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6"/>
        <w:gridCol w:w="3446"/>
        <w:gridCol w:w="3448"/>
      </w:tblGrid>
      <w:tr w:rsidR="00F032E7" w:rsidRPr="004B42F3" w:rsidTr="00FE61D0">
        <w:trPr>
          <w:trHeight w:val="20"/>
        </w:trPr>
        <w:tc>
          <w:tcPr>
            <w:tcW w:w="1805" w:type="pct"/>
            <w:tcBorders>
              <w:top w:val="single" w:sz="4" w:space="0" w:color="auto"/>
              <w:left w:val="single" w:sz="4" w:space="0" w:color="auto"/>
              <w:bottom w:val="single" w:sz="4" w:space="0" w:color="auto"/>
              <w:right w:val="single" w:sz="4" w:space="0" w:color="auto"/>
            </w:tcBorders>
          </w:tcPr>
          <w:bookmarkStart w:id="0" w:name="_GoBack"/>
          <w:p w:rsidR="00F032E7" w:rsidRPr="004B42F3" w:rsidRDefault="00F032E7" w:rsidP="00FE61D0">
            <w:pPr>
              <w:rPr>
                <w:rFonts w:asciiTheme="minorHAnsi" w:hAnsiTheme="minorHAnsi" w:cstheme="minorHAnsi"/>
                <w:bCs/>
                <w:sz w:val="20"/>
                <w:szCs w:val="20"/>
              </w:rPr>
            </w:pPr>
            <w:r w:rsidRPr="004B42F3">
              <w:rPr>
                <w:rFonts w:asciiTheme="minorHAnsi" w:hAnsiTheme="minorHAnsi" w:cstheme="minorHAnsi"/>
                <w:bCs/>
                <w:sz w:val="20"/>
                <w:szCs w:val="20"/>
              </w:rPr>
              <w:fldChar w:fldCharType="begin">
                <w:ffData>
                  <w:name w:val=""/>
                  <w:enabled/>
                  <w:calcOnExit w:val="0"/>
                  <w:checkBox>
                    <w:sizeAuto/>
                    <w:default w:val="0"/>
                    <w:checked w:val="0"/>
                  </w:checkBox>
                </w:ffData>
              </w:fldChar>
            </w:r>
            <w:r w:rsidRPr="004B42F3">
              <w:rPr>
                <w:rFonts w:asciiTheme="minorHAnsi" w:hAnsiTheme="minorHAnsi" w:cstheme="minorHAnsi"/>
                <w:bCs/>
                <w:sz w:val="20"/>
                <w:szCs w:val="20"/>
              </w:rPr>
              <w:instrText xml:space="preserve"> FORMCHECKBOX </w:instrText>
            </w:r>
            <w:r w:rsidR="00F94E0A">
              <w:rPr>
                <w:rFonts w:asciiTheme="minorHAnsi" w:hAnsiTheme="minorHAnsi" w:cstheme="minorHAnsi"/>
                <w:bCs/>
                <w:sz w:val="20"/>
                <w:szCs w:val="20"/>
              </w:rPr>
            </w:r>
            <w:r w:rsidR="00F94E0A">
              <w:rPr>
                <w:rFonts w:asciiTheme="minorHAnsi" w:hAnsiTheme="minorHAnsi" w:cstheme="minorHAnsi"/>
                <w:bCs/>
                <w:sz w:val="20"/>
                <w:szCs w:val="20"/>
              </w:rPr>
              <w:fldChar w:fldCharType="separate"/>
            </w:r>
            <w:r w:rsidRPr="004B42F3">
              <w:rPr>
                <w:rFonts w:asciiTheme="minorHAnsi" w:hAnsiTheme="minorHAnsi" w:cstheme="minorHAnsi"/>
                <w:bCs/>
                <w:sz w:val="20"/>
                <w:szCs w:val="20"/>
              </w:rPr>
              <w:fldChar w:fldCharType="end"/>
            </w:r>
            <w:bookmarkEnd w:id="0"/>
            <w:r w:rsidRPr="004B42F3">
              <w:rPr>
                <w:rFonts w:asciiTheme="minorHAnsi" w:hAnsiTheme="minorHAnsi" w:cstheme="minorHAnsi"/>
                <w:bCs/>
                <w:sz w:val="20"/>
                <w:szCs w:val="20"/>
              </w:rPr>
              <w:t xml:space="preserve"> APPOINTMENT:</w:t>
            </w:r>
          </w:p>
        </w:tc>
        <w:tc>
          <w:tcPr>
            <w:tcW w:w="1597" w:type="pct"/>
            <w:tcBorders>
              <w:top w:val="single" w:sz="4" w:space="0" w:color="auto"/>
              <w:left w:val="single" w:sz="4" w:space="0" w:color="auto"/>
              <w:bottom w:val="single" w:sz="4" w:space="0" w:color="auto"/>
              <w:right w:val="single" w:sz="4" w:space="0" w:color="auto"/>
            </w:tcBorders>
          </w:tcPr>
          <w:p w:rsidR="00F032E7" w:rsidRPr="004B42F3" w:rsidRDefault="00F032E7" w:rsidP="00FE61D0">
            <w:pPr>
              <w:rPr>
                <w:rFonts w:asciiTheme="minorHAnsi" w:hAnsiTheme="minorHAnsi" w:cstheme="minorHAnsi"/>
                <w:bCs/>
                <w:sz w:val="20"/>
                <w:szCs w:val="20"/>
              </w:rPr>
            </w:pPr>
            <w:r w:rsidRPr="004B42F3">
              <w:rPr>
                <w:rFonts w:asciiTheme="minorHAnsi" w:hAnsiTheme="minorHAnsi" w:cstheme="minorHAnsi"/>
                <w:bCs/>
                <w:sz w:val="20"/>
                <w:szCs w:val="20"/>
              </w:rPr>
              <w:fldChar w:fldCharType="begin">
                <w:ffData>
                  <w:name w:val="Check2"/>
                  <w:enabled/>
                  <w:calcOnExit w:val="0"/>
                  <w:checkBox>
                    <w:sizeAuto/>
                    <w:default w:val="0"/>
                  </w:checkBox>
                </w:ffData>
              </w:fldChar>
            </w:r>
            <w:r w:rsidRPr="004B42F3">
              <w:rPr>
                <w:rFonts w:asciiTheme="minorHAnsi" w:hAnsiTheme="minorHAnsi" w:cstheme="minorHAnsi"/>
                <w:bCs/>
                <w:sz w:val="20"/>
                <w:szCs w:val="20"/>
              </w:rPr>
              <w:instrText xml:space="preserve"> FORMCHECKBOX </w:instrText>
            </w:r>
            <w:r w:rsidR="00F94E0A">
              <w:rPr>
                <w:rFonts w:asciiTheme="minorHAnsi" w:hAnsiTheme="minorHAnsi" w:cstheme="minorHAnsi"/>
                <w:bCs/>
                <w:sz w:val="20"/>
                <w:szCs w:val="20"/>
              </w:rPr>
            </w:r>
            <w:r w:rsidR="00F94E0A">
              <w:rPr>
                <w:rFonts w:asciiTheme="minorHAnsi" w:hAnsiTheme="minorHAnsi" w:cstheme="minorHAnsi"/>
                <w:bCs/>
                <w:sz w:val="20"/>
                <w:szCs w:val="20"/>
              </w:rPr>
              <w:fldChar w:fldCharType="separate"/>
            </w:r>
            <w:r w:rsidRPr="004B42F3">
              <w:rPr>
                <w:rFonts w:asciiTheme="minorHAnsi" w:hAnsiTheme="minorHAnsi" w:cstheme="minorHAnsi"/>
                <w:bCs/>
                <w:sz w:val="20"/>
                <w:szCs w:val="20"/>
              </w:rPr>
              <w:fldChar w:fldCharType="end"/>
            </w:r>
            <w:r w:rsidRPr="004B42F3">
              <w:rPr>
                <w:rFonts w:asciiTheme="minorHAnsi" w:hAnsiTheme="minorHAnsi" w:cstheme="minorHAnsi"/>
                <w:bCs/>
                <w:sz w:val="20"/>
                <w:szCs w:val="20"/>
              </w:rPr>
              <w:t xml:space="preserve"> REAPPOINTMENT:</w:t>
            </w:r>
          </w:p>
        </w:tc>
        <w:tc>
          <w:tcPr>
            <w:tcW w:w="1598" w:type="pct"/>
            <w:tcBorders>
              <w:top w:val="single" w:sz="4" w:space="0" w:color="auto"/>
              <w:left w:val="single" w:sz="4" w:space="0" w:color="auto"/>
              <w:bottom w:val="single" w:sz="4" w:space="0" w:color="auto"/>
              <w:right w:val="single" w:sz="4" w:space="0" w:color="auto"/>
            </w:tcBorders>
          </w:tcPr>
          <w:p w:rsidR="00F032E7" w:rsidRPr="004B42F3" w:rsidRDefault="006D4891" w:rsidP="00FE61D0">
            <w:pPr>
              <w:rPr>
                <w:rFonts w:asciiTheme="minorHAnsi" w:hAnsiTheme="minorHAnsi" w:cstheme="minorHAnsi"/>
                <w:bCs/>
                <w:sz w:val="20"/>
                <w:szCs w:val="20"/>
              </w:rPr>
            </w:pPr>
            <w:r w:rsidRPr="004B42F3">
              <w:rPr>
                <w:rFonts w:asciiTheme="minorHAnsi" w:hAnsiTheme="minorHAnsi" w:cstheme="minorHAnsi"/>
                <w:bCs/>
                <w:sz w:val="20"/>
                <w:szCs w:val="20"/>
              </w:rPr>
              <w:t xml:space="preserve">Dates: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r w:rsidRPr="004B42F3">
              <w:rPr>
                <w:rFonts w:asciiTheme="minorHAnsi" w:hAnsiTheme="minorHAnsi" w:cstheme="minorHAnsi"/>
                <w:sz w:val="20"/>
                <w:szCs w:val="20"/>
              </w:rPr>
              <w:t xml:space="preserve"> to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r w:rsidR="00F032E7" w:rsidRPr="004B42F3">
              <w:rPr>
                <w:rFonts w:asciiTheme="minorHAnsi" w:hAnsiTheme="minorHAnsi" w:cstheme="minorHAnsi"/>
                <w:sz w:val="20"/>
                <w:szCs w:val="20"/>
              </w:rPr>
              <w:t xml:space="preserve"> </w:t>
            </w:r>
          </w:p>
        </w:tc>
      </w:tr>
      <w:tr w:rsidR="00F032E7" w:rsidRPr="004B42F3" w:rsidTr="00FE61D0">
        <w:trPr>
          <w:trHeight w:val="20"/>
        </w:trPr>
        <w:tc>
          <w:tcPr>
            <w:tcW w:w="1805" w:type="pct"/>
          </w:tcPr>
          <w:p w:rsidR="00F032E7" w:rsidRPr="004B42F3" w:rsidRDefault="00F032E7" w:rsidP="00FE61D0">
            <w:pPr>
              <w:rPr>
                <w:rFonts w:asciiTheme="minorHAnsi" w:hAnsiTheme="minorHAnsi" w:cstheme="minorHAnsi"/>
                <w:bCs/>
                <w:sz w:val="20"/>
                <w:szCs w:val="20"/>
              </w:rPr>
            </w:pPr>
            <w:r w:rsidRPr="004B42F3">
              <w:rPr>
                <w:rFonts w:asciiTheme="minorHAnsi" w:hAnsiTheme="minorHAnsi" w:cstheme="minorHAnsi"/>
                <w:bCs/>
                <w:sz w:val="20"/>
                <w:szCs w:val="20"/>
              </w:rPr>
              <w:t>Department Name &amp; Code:</w:t>
            </w:r>
          </w:p>
          <w:p w:rsidR="00F032E7" w:rsidRPr="004B42F3" w:rsidRDefault="00F94E0A" w:rsidP="00FE61D0">
            <w:pPr>
              <w:rPr>
                <w:rFonts w:asciiTheme="minorHAnsi" w:hAnsiTheme="minorHAnsi" w:cstheme="minorHAnsi"/>
                <w:bCs/>
                <w:sz w:val="20"/>
                <w:szCs w:val="20"/>
              </w:rPr>
            </w:pPr>
            <w:sdt>
              <w:sdtPr>
                <w:rPr>
                  <w:rFonts w:asciiTheme="minorHAnsi" w:hAnsiTheme="minorHAnsi" w:cstheme="minorHAnsi"/>
                  <w:sz w:val="20"/>
                  <w:szCs w:val="20"/>
                </w:rPr>
                <w:alias w:val="Department &amp; Code"/>
                <w:tag w:val="Department &amp; Code"/>
                <w:id w:val="-2029702523"/>
                <w:placeholder>
                  <w:docPart w:val="4B5AF38D7B1A4119AF89EB56EB0D8697"/>
                </w:placeholder>
                <w:showingPlcHdr/>
                <w:comboBox>
                  <w:listItem w:value="Choose an item."/>
                  <w:listItem w:displayText="Biochemistry (D01045)" w:value="Biochemistry (D01045)"/>
                  <w:listItem w:displayText="Botany &amp; Plant Sciences (D01047)" w:value="Botany &amp; Plant Sciences (D01047)"/>
                  <w:listItem w:displayText="Chemistry (D01054)" w:value="Chemistry (D01054)"/>
                  <w:listItem w:displayText="Dean’s Office (D01040)" w:value="Dean’s Office (D01040)"/>
                  <w:listItem w:displayText="Earth Sciences (D01055)" w:value="Earth Sciences (D01055)"/>
                  <w:listItem w:displayText="Entomology (D01048)" w:value="Entomology (D01048)"/>
                  <w:listItem w:displayText="Environmental Sciences (D01053)" w:value="Environmental Sciences (D01053)"/>
                  <w:listItem w:displayText="Evolution, Ecology, &amp; Organismal Biology (D01046)" w:value="Evolution, Ecology, &amp; Organismal Biology (D01046)"/>
                  <w:listItem w:displayText="Mathematics (D01056)" w:value="Mathematics (D01056)"/>
                  <w:listItem w:displayText="Microbiology &amp; Plant Pathology (D01052)" w:value="Microbiology &amp; Plant Pathology (D01052)"/>
                  <w:listItem w:displayText="Molecular, Cell, and Systems Biology (D01051)" w:value="Molecular, Cell, and Systems Biology (D01051)"/>
                  <w:listItem w:displayText="Nematology (D01050)" w:value="Nematology (D01050)"/>
                  <w:listItem w:displayText="Physics &amp; Astronomy (D01057)" w:value="Physics &amp; Astronomy (D01057)"/>
                  <w:listItem w:displayText="Statistics (D01058)" w:value="Statistics (D01058)"/>
                </w:comboBox>
              </w:sdtPr>
              <w:sdtEndPr/>
              <w:sdtContent>
                <w:r w:rsidR="00F032E7" w:rsidRPr="004B42F3">
                  <w:rPr>
                    <w:rFonts w:asciiTheme="minorHAnsi" w:hAnsiTheme="minorHAnsi" w:cstheme="minorHAnsi"/>
                    <w:sz w:val="20"/>
                    <w:szCs w:val="20"/>
                  </w:rPr>
                  <w:fldChar w:fldCharType="begin">
                    <w:ffData>
                      <w:name w:val="Text3"/>
                      <w:enabled/>
                      <w:calcOnExit w:val="0"/>
                      <w:textInput/>
                    </w:ffData>
                  </w:fldChar>
                </w:r>
                <w:r w:rsidR="00F032E7" w:rsidRPr="004B42F3">
                  <w:rPr>
                    <w:rFonts w:asciiTheme="minorHAnsi" w:hAnsiTheme="minorHAnsi" w:cstheme="minorHAnsi"/>
                    <w:sz w:val="20"/>
                    <w:szCs w:val="20"/>
                  </w:rPr>
                  <w:instrText xml:space="preserve"> FORMTEXT </w:instrText>
                </w:r>
                <w:r w:rsidR="00F032E7" w:rsidRPr="004B42F3">
                  <w:rPr>
                    <w:rFonts w:asciiTheme="minorHAnsi" w:hAnsiTheme="minorHAnsi" w:cstheme="minorHAnsi"/>
                    <w:sz w:val="20"/>
                    <w:szCs w:val="20"/>
                  </w:rPr>
                </w:r>
                <w:r w:rsidR="00F032E7" w:rsidRPr="004B42F3">
                  <w:rPr>
                    <w:rFonts w:asciiTheme="minorHAnsi" w:hAnsiTheme="minorHAnsi" w:cstheme="minorHAnsi"/>
                    <w:sz w:val="20"/>
                    <w:szCs w:val="20"/>
                  </w:rPr>
                  <w:fldChar w:fldCharType="separate"/>
                </w:r>
                <w:r w:rsidR="00F032E7" w:rsidRPr="004B42F3">
                  <w:rPr>
                    <w:rFonts w:asciiTheme="minorHAnsi" w:hAnsiTheme="minorHAnsi" w:cstheme="minorHAnsi"/>
                    <w:noProof/>
                    <w:sz w:val="20"/>
                    <w:szCs w:val="20"/>
                  </w:rPr>
                  <w:t> </w:t>
                </w:r>
                <w:r w:rsidR="00F032E7" w:rsidRPr="004B42F3">
                  <w:rPr>
                    <w:rFonts w:asciiTheme="minorHAnsi" w:hAnsiTheme="minorHAnsi" w:cstheme="minorHAnsi"/>
                    <w:noProof/>
                    <w:sz w:val="20"/>
                    <w:szCs w:val="20"/>
                  </w:rPr>
                  <w:t> </w:t>
                </w:r>
                <w:r w:rsidR="00F032E7" w:rsidRPr="004B42F3">
                  <w:rPr>
                    <w:rFonts w:asciiTheme="minorHAnsi" w:hAnsiTheme="minorHAnsi" w:cstheme="minorHAnsi"/>
                    <w:noProof/>
                    <w:sz w:val="20"/>
                    <w:szCs w:val="20"/>
                  </w:rPr>
                  <w:t> </w:t>
                </w:r>
                <w:r w:rsidR="00F032E7" w:rsidRPr="004B42F3">
                  <w:rPr>
                    <w:rFonts w:asciiTheme="minorHAnsi" w:hAnsiTheme="minorHAnsi" w:cstheme="minorHAnsi"/>
                    <w:noProof/>
                    <w:sz w:val="20"/>
                    <w:szCs w:val="20"/>
                  </w:rPr>
                  <w:t> </w:t>
                </w:r>
                <w:r w:rsidR="00F032E7" w:rsidRPr="004B42F3">
                  <w:rPr>
                    <w:rFonts w:asciiTheme="minorHAnsi" w:hAnsiTheme="minorHAnsi" w:cstheme="minorHAnsi"/>
                    <w:noProof/>
                    <w:sz w:val="20"/>
                    <w:szCs w:val="20"/>
                  </w:rPr>
                  <w:t> </w:t>
                </w:r>
                <w:r w:rsidR="00F032E7" w:rsidRPr="004B42F3">
                  <w:rPr>
                    <w:rFonts w:asciiTheme="minorHAnsi" w:hAnsiTheme="minorHAnsi" w:cstheme="minorHAnsi"/>
                    <w:sz w:val="20"/>
                    <w:szCs w:val="20"/>
                  </w:rPr>
                  <w:fldChar w:fldCharType="end"/>
                </w:r>
              </w:sdtContent>
            </w:sdt>
          </w:p>
        </w:tc>
        <w:tc>
          <w:tcPr>
            <w:tcW w:w="1597" w:type="pct"/>
          </w:tcPr>
          <w:p w:rsidR="00F032E7" w:rsidRPr="004B42F3" w:rsidRDefault="00F032E7" w:rsidP="00FE61D0">
            <w:pPr>
              <w:rPr>
                <w:rFonts w:asciiTheme="minorHAnsi" w:hAnsiTheme="minorHAnsi" w:cstheme="minorHAnsi"/>
                <w:bCs/>
                <w:sz w:val="20"/>
                <w:szCs w:val="20"/>
              </w:rPr>
            </w:pPr>
            <w:r w:rsidRPr="004B42F3">
              <w:rPr>
                <w:rFonts w:asciiTheme="minorHAnsi" w:hAnsiTheme="minorHAnsi" w:cstheme="minorHAnsi"/>
                <w:bCs/>
                <w:sz w:val="20"/>
                <w:szCs w:val="20"/>
              </w:rPr>
              <w:t>Dept. Contact:</w:t>
            </w:r>
          </w:p>
          <w:p w:rsidR="00F032E7" w:rsidRPr="004B42F3" w:rsidRDefault="00F032E7" w:rsidP="00FE61D0">
            <w:pPr>
              <w:rPr>
                <w:rFonts w:asciiTheme="minorHAnsi" w:hAnsiTheme="minorHAnsi" w:cstheme="minorHAnsi"/>
                <w:bCs/>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598" w:type="pct"/>
          </w:tcPr>
          <w:p w:rsidR="00F032E7" w:rsidRPr="004B42F3" w:rsidRDefault="00F032E7" w:rsidP="00FE61D0">
            <w:pPr>
              <w:rPr>
                <w:rFonts w:asciiTheme="minorHAnsi" w:hAnsiTheme="minorHAnsi" w:cstheme="minorHAnsi"/>
                <w:bCs/>
                <w:sz w:val="20"/>
                <w:szCs w:val="20"/>
              </w:rPr>
            </w:pPr>
            <w:r w:rsidRPr="004B42F3">
              <w:rPr>
                <w:rFonts w:asciiTheme="minorHAnsi" w:hAnsiTheme="minorHAnsi" w:cstheme="minorHAnsi"/>
                <w:bCs/>
                <w:sz w:val="20"/>
                <w:szCs w:val="20"/>
              </w:rPr>
              <w:t>Contact’s Phone #:</w:t>
            </w:r>
          </w:p>
          <w:p w:rsidR="00F032E7" w:rsidRPr="004B42F3" w:rsidRDefault="00F032E7" w:rsidP="00FE61D0">
            <w:pPr>
              <w:rPr>
                <w:rFonts w:asciiTheme="minorHAnsi" w:hAnsiTheme="minorHAnsi" w:cstheme="minorHAnsi"/>
                <w:bCs/>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F032E7" w:rsidRPr="004B42F3" w:rsidTr="00FE61D0">
        <w:trPr>
          <w:trHeight w:val="20"/>
        </w:trPr>
        <w:tc>
          <w:tcPr>
            <w:tcW w:w="1805"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Candidate’s Name (Last, First):</w:t>
            </w:r>
          </w:p>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597"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Employee ID #:</w:t>
            </w:r>
          </w:p>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598"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Candidate’s email address:</w:t>
            </w:r>
          </w:p>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F032E7" w:rsidRPr="004B42F3" w:rsidTr="00FE61D0">
        <w:trPr>
          <w:trHeight w:val="20"/>
        </w:trPr>
        <w:tc>
          <w:tcPr>
            <w:tcW w:w="1805"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Extension #:</w:t>
            </w:r>
          </w:p>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597"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Candidate’s Bldg./Office/Lab:</w:t>
            </w:r>
          </w:p>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598"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Candidate’s phone #:</w:t>
            </w:r>
          </w:p>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EB2CA9" w:rsidRPr="004B42F3" w:rsidTr="00FE61D0">
        <w:trPr>
          <w:trHeight w:val="20"/>
        </w:trPr>
        <w:tc>
          <w:tcPr>
            <w:tcW w:w="5000" w:type="pct"/>
            <w:gridSpan w:val="3"/>
          </w:tcPr>
          <w:p w:rsidR="00EB2CA9" w:rsidRPr="004B42F3" w:rsidRDefault="00EB2CA9" w:rsidP="00FE61D0">
            <w:pPr>
              <w:rPr>
                <w:rFonts w:asciiTheme="minorHAnsi" w:hAnsiTheme="minorHAnsi" w:cstheme="minorHAnsi"/>
                <w:sz w:val="20"/>
                <w:szCs w:val="20"/>
              </w:rPr>
            </w:pPr>
            <w:r w:rsidRPr="004B42F3">
              <w:rPr>
                <w:rFonts w:asciiTheme="minorHAnsi" w:hAnsiTheme="minorHAnsi" w:cstheme="minorHAnsi"/>
                <w:sz w:val="20"/>
                <w:szCs w:val="20"/>
              </w:rPr>
              <w:t>Supervisor’s Name:</w:t>
            </w:r>
            <w:r w:rsidR="00FE61D0">
              <w:rPr>
                <w:rFonts w:asciiTheme="minorHAnsi" w:hAnsiTheme="minorHAnsi" w:cstheme="minorHAnsi"/>
                <w:sz w:val="20"/>
                <w:szCs w:val="20"/>
              </w:rPr>
              <w:t xml:space="preserve">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F032E7" w:rsidRPr="004B42F3" w:rsidTr="00FE61D0">
        <w:trPr>
          <w:trHeight w:val="20"/>
        </w:trPr>
        <w:tc>
          <w:tcPr>
            <w:tcW w:w="1805"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 xml:space="preserve">Visa Type: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b/>
                <w:color w:val="FF0000"/>
                <w:sz w:val="18"/>
                <w:szCs w:val="20"/>
              </w:rPr>
              <w:t>If HIB, attach email from ISC re: prevailing wages</w:t>
            </w:r>
          </w:p>
        </w:tc>
        <w:tc>
          <w:tcPr>
            <w:tcW w:w="1597"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 xml:space="preserve">Visa Expiration: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r w:rsidRPr="004B42F3">
              <w:rPr>
                <w:rFonts w:asciiTheme="minorHAnsi" w:hAnsiTheme="minorHAnsi" w:cstheme="minorHAnsi"/>
                <w:sz w:val="20"/>
                <w:szCs w:val="20"/>
              </w:rPr>
              <w:t xml:space="preserve">     </w:t>
            </w:r>
          </w:p>
        </w:tc>
        <w:tc>
          <w:tcPr>
            <w:tcW w:w="1598" w:type="pct"/>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 xml:space="preserve">Visa Request ID#: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F032E7" w:rsidRPr="004B42F3" w:rsidTr="00FE61D0">
        <w:trPr>
          <w:trHeight w:val="20"/>
        </w:trPr>
        <w:tc>
          <w:tcPr>
            <w:tcW w:w="5000" w:type="pct"/>
            <w:gridSpan w:val="3"/>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 xml:space="preserve">Need Lab Safety Training? </w:t>
            </w:r>
            <w:r w:rsidRPr="004B42F3">
              <w:rPr>
                <w:rFonts w:asciiTheme="minorHAnsi" w:hAnsiTheme="minorHAnsi" w:cstheme="minorHAnsi"/>
                <w:b/>
                <w:bCs/>
                <w:sz w:val="20"/>
                <w:szCs w:val="20"/>
              </w:rPr>
              <w:t xml:space="preserve">Yes </w:t>
            </w:r>
            <w:r w:rsidRPr="004B42F3">
              <w:rPr>
                <w:rFonts w:asciiTheme="minorHAnsi" w:hAnsiTheme="minorHAnsi" w:cstheme="minorHAnsi"/>
                <w:b/>
                <w:bCs/>
                <w:sz w:val="20"/>
                <w:szCs w:val="20"/>
              </w:rPr>
              <w:fldChar w:fldCharType="begin">
                <w:ffData>
                  <w:name w:val=""/>
                  <w:enabled/>
                  <w:calcOnExit w:val="0"/>
                  <w:checkBox>
                    <w:sizeAuto/>
                    <w:default w:val="0"/>
                    <w:checked w:val="0"/>
                  </w:checkBox>
                </w:ffData>
              </w:fldChar>
            </w:r>
            <w:r w:rsidRPr="004B42F3">
              <w:rPr>
                <w:rFonts w:asciiTheme="minorHAnsi" w:hAnsiTheme="minorHAnsi" w:cstheme="minorHAnsi"/>
                <w:b/>
                <w:bCs/>
                <w:sz w:val="20"/>
                <w:szCs w:val="20"/>
              </w:rPr>
              <w:instrText xml:space="preserve"> FORMCHECKBOX </w:instrText>
            </w:r>
            <w:r w:rsidR="00F94E0A">
              <w:rPr>
                <w:rFonts w:asciiTheme="minorHAnsi" w:hAnsiTheme="minorHAnsi" w:cstheme="minorHAnsi"/>
                <w:b/>
                <w:bCs/>
                <w:sz w:val="20"/>
                <w:szCs w:val="20"/>
              </w:rPr>
            </w:r>
            <w:r w:rsidR="00F94E0A">
              <w:rPr>
                <w:rFonts w:asciiTheme="minorHAnsi" w:hAnsiTheme="minorHAnsi" w:cstheme="minorHAnsi"/>
                <w:b/>
                <w:bCs/>
                <w:sz w:val="20"/>
                <w:szCs w:val="20"/>
              </w:rPr>
              <w:fldChar w:fldCharType="separate"/>
            </w:r>
            <w:r w:rsidRPr="004B42F3">
              <w:rPr>
                <w:rFonts w:asciiTheme="minorHAnsi" w:hAnsiTheme="minorHAnsi" w:cstheme="minorHAnsi"/>
                <w:b/>
                <w:bCs/>
                <w:sz w:val="20"/>
                <w:szCs w:val="20"/>
              </w:rPr>
              <w:fldChar w:fldCharType="end"/>
            </w:r>
            <w:r w:rsidRPr="004B42F3">
              <w:rPr>
                <w:rFonts w:asciiTheme="minorHAnsi" w:hAnsiTheme="minorHAnsi" w:cstheme="minorHAnsi"/>
                <w:b/>
                <w:bCs/>
                <w:sz w:val="20"/>
                <w:szCs w:val="20"/>
              </w:rPr>
              <w:t xml:space="preserve">  No </w:t>
            </w:r>
            <w:r w:rsidRPr="004B42F3">
              <w:rPr>
                <w:rFonts w:asciiTheme="minorHAnsi" w:hAnsiTheme="minorHAnsi" w:cstheme="minorHAnsi"/>
                <w:b/>
                <w:bCs/>
                <w:sz w:val="20"/>
                <w:szCs w:val="20"/>
              </w:rPr>
              <w:fldChar w:fldCharType="begin">
                <w:ffData>
                  <w:name w:val=""/>
                  <w:enabled/>
                  <w:calcOnExit w:val="0"/>
                  <w:checkBox>
                    <w:sizeAuto/>
                    <w:default w:val="0"/>
                    <w:checked w:val="0"/>
                  </w:checkBox>
                </w:ffData>
              </w:fldChar>
            </w:r>
            <w:r w:rsidRPr="004B42F3">
              <w:rPr>
                <w:rFonts w:asciiTheme="minorHAnsi" w:hAnsiTheme="minorHAnsi" w:cstheme="minorHAnsi"/>
                <w:b/>
                <w:bCs/>
                <w:sz w:val="20"/>
                <w:szCs w:val="20"/>
              </w:rPr>
              <w:instrText xml:space="preserve"> FORMCHECKBOX </w:instrText>
            </w:r>
            <w:r w:rsidR="00F94E0A">
              <w:rPr>
                <w:rFonts w:asciiTheme="minorHAnsi" w:hAnsiTheme="minorHAnsi" w:cstheme="minorHAnsi"/>
                <w:b/>
                <w:bCs/>
                <w:sz w:val="20"/>
                <w:szCs w:val="20"/>
              </w:rPr>
            </w:r>
            <w:r w:rsidR="00F94E0A">
              <w:rPr>
                <w:rFonts w:asciiTheme="minorHAnsi" w:hAnsiTheme="minorHAnsi" w:cstheme="minorHAnsi"/>
                <w:b/>
                <w:bCs/>
                <w:sz w:val="20"/>
                <w:szCs w:val="20"/>
              </w:rPr>
              <w:fldChar w:fldCharType="separate"/>
            </w:r>
            <w:r w:rsidRPr="004B42F3">
              <w:rPr>
                <w:rFonts w:asciiTheme="minorHAnsi" w:hAnsiTheme="minorHAnsi" w:cstheme="minorHAnsi"/>
                <w:b/>
                <w:bCs/>
                <w:sz w:val="20"/>
                <w:szCs w:val="20"/>
              </w:rPr>
              <w:fldChar w:fldCharType="end"/>
            </w:r>
            <w:r w:rsidRPr="004B42F3">
              <w:rPr>
                <w:rFonts w:asciiTheme="minorHAnsi" w:hAnsiTheme="minorHAnsi" w:cstheme="minorHAnsi"/>
                <w:b/>
                <w:bCs/>
                <w:sz w:val="20"/>
                <w:szCs w:val="20"/>
              </w:rPr>
              <w:t xml:space="preserve">  If already taken, when</w:t>
            </w:r>
            <w:r w:rsidRPr="004B42F3">
              <w:rPr>
                <w:rFonts w:asciiTheme="minorHAnsi" w:hAnsiTheme="minorHAnsi" w:cstheme="minorHAnsi"/>
                <w:sz w:val="20"/>
                <w:szCs w:val="20"/>
              </w:rPr>
              <w:t xml:space="preserve">: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r w:rsidRPr="004B42F3">
              <w:rPr>
                <w:rFonts w:asciiTheme="minorHAnsi" w:hAnsiTheme="minorHAnsi" w:cstheme="minorHAnsi"/>
                <w:sz w:val="20"/>
                <w:szCs w:val="20"/>
              </w:rPr>
              <w:t xml:space="preserve"> (month/year)</w:t>
            </w:r>
          </w:p>
        </w:tc>
      </w:tr>
      <w:tr w:rsidR="00F032E7" w:rsidRPr="004B42F3" w:rsidTr="00FE61D0">
        <w:trPr>
          <w:trHeight w:val="20"/>
        </w:trPr>
        <w:tc>
          <w:tcPr>
            <w:tcW w:w="5000" w:type="pct"/>
            <w:gridSpan w:val="3"/>
          </w:tcPr>
          <w:p w:rsidR="00F032E7" w:rsidRPr="004B42F3" w:rsidRDefault="00F032E7" w:rsidP="00FE61D0">
            <w:pPr>
              <w:rPr>
                <w:rFonts w:asciiTheme="minorHAnsi" w:hAnsiTheme="minorHAnsi" w:cstheme="minorHAnsi"/>
                <w:sz w:val="20"/>
                <w:szCs w:val="20"/>
              </w:rPr>
            </w:pPr>
            <w:r w:rsidRPr="004B42F3">
              <w:rPr>
                <w:rFonts w:asciiTheme="minorHAnsi" w:hAnsiTheme="minorHAnsi" w:cstheme="minorHAnsi"/>
                <w:sz w:val="20"/>
                <w:szCs w:val="20"/>
              </w:rPr>
              <w:t xml:space="preserve">Misc. Notes: </w:t>
            </w: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bl>
    <w:p w:rsidR="0081689E" w:rsidRPr="00FE61D0" w:rsidRDefault="00723BF1" w:rsidP="00FE61D0">
      <w:pPr>
        <w:ind w:right="-90"/>
        <w:rPr>
          <w:rFonts w:asciiTheme="minorHAnsi" w:hAnsiTheme="minorHAnsi" w:cstheme="minorHAnsi"/>
          <w:color w:val="FF0000"/>
          <w:sz w:val="18"/>
          <w:szCs w:val="20"/>
        </w:rPr>
      </w:pPr>
      <w:r w:rsidRPr="00FE61D0">
        <w:rPr>
          <w:rFonts w:asciiTheme="minorHAnsi" w:hAnsiTheme="minorHAnsi" w:cstheme="minorHAnsi"/>
          <w:color w:val="FF0000"/>
          <w:sz w:val="18"/>
          <w:szCs w:val="20"/>
        </w:rPr>
        <w:t xml:space="preserve">Check </w:t>
      </w:r>
      <w:r w:rsidR="00D61B52" w:rsidRPr="00FE61D0">
        <w:rPr>
          <w:rFonts w:asciiTheme="minorHAnsi" w:hAnsiTheme="minorHAnsi" w:cstheme="minorHAnsi"/>
          <w:color w:val="FF0000"/>
          <w:sz w:val="18"/>
          <w:szCs w:val="20"/>
        </w:rPr>
        <w:t>p</w:t>
      </w:r>
      <w:r w:rsidRPr="00FE61D0">
        <w:rPr>
          <w:rFonts w:asciiTheme="minorHAnsi" w:hAnsiTheme="minorHAnsi" w:cstheme="minorHAnsi"/>
          <w:color w:val="FF0000"/>
          <w:sz w:val="18"/>
          <w:szCs w:val="20"/>
        </w:rPr>
        <w:t>roposed title</w:t>
      </w:r>
      <w:r w:rsidR="00D61B52" w:rsidRPr="00FE61D0">
        <w:rPr>
          <w:rFonts w:asciiTheme="minorHAnsi" w:hAnsiTheme="minorHAnsi" w:cstheme="minorHAnsi"/>
          <w:color w:val="FF0000"/>
          <w:sz w:val="18"/>
          <w:szCs w:val="20"/>
        </w:rPr>
        <w:t xml:space="preserve"> below</w:t>
      </w:r>
      <w:r w:rsidRPr="00FE61D0">
        <w:rPr>
          <w:rFonts w:asciiTheme="minorHAnsi" w:hAnsiTheme="minorHAnsi" w:cstheme="minorHAnsi"/>
          <w:color w:val="FF0000"/>
          <w:sz w:val="18"/>
          <w:szCs w:val="20"/>
        </w:rPr>
        <w:t>,</w:t>
      </w:r>
      <w:r w:rsidR="00506DD1" w:rsidRPr="00FE61D0">
        <w:rPr>
          <w:rFonts w:asciiTheme="minorHAnsi" w:hAnsiTheme="minorHAnsi" w:cstheme="minorHAnsi"/>
          <w:color w:val="FF0000"/>
          <w:sz w:val="18"/>
          <w:szCs w:val="20"/>
        </w:rPr>
        <w:t xml:space="preserve"> complete justification</w:t>
      </w:r>
      <w:r w:rsidR="002179DB" w:rsidRPr="00FE61D0">
        <w:rPr>
          <w:rFonts w:asciiTheme="minorHAnsi" w:hAnsiTheme="minorHAnsi" w:cstheme="minorHAnsi"/>
          <w:color w:val="FF0000"/>
          <w:sz w:val="18"/>
          <w:szCs w:val="20"/>
        </w:rPr>
        <w:t xml:space="preserve">, </w:t>
      </w:r>
      <w:r w:rsidR="00954DB7" w:rsidRPr="00FE61D0">
        <w:rPr>
          <w:rFonts w:asciiTheme="minorHAnsi" w:hAnsiTheme="minorHAnsi" w:cstheme="minorHAnsi"/>
          <w:color w:val="FF0000"/>
          <w:sz w:val="18"/>
          <w:szCs w:val="20"/>
        </w:rPr>
        <w:t>include APSU</w:t>
      </w:r>
      <w:r w:rsidRPr="00FE61D0">
        <w:rPr>
          <w:rFonts w:asciiTheme="minorHAnsi" w:hAnsiTheme="minorHAnsi" w:cstheme="minorHAnsi"/>
          <w:color w:val="FF0000"/>
          <w:sz w:val="18"/>
          <w:szCs w:val="20"/>
        </w:rPr>
        <w:t xml:space="preserve"> Biography form (one</w:t>
      </w:r>
      <w:r w:rsidR="000049E4" w:rsidRPr="00FE61D0">
        <w:rPr>
          <w:rFonts w:asciiTheme="minorHAnsi" w:hAnsiTheme="minorHAnsi" w:cstheme="minorHAnsi"/>
          <w:color w:val="FF0000"/>
          <w:sz w:val="18"/>
          <w:szCs w:val="20"/>
        </w:rPr>
        <w:t xml:space="preserve"> per year)</w:t>
      </w:r>
      <w:r w:rsidR="002179DB" w:rsidRPr="00FE61D0">
        <w:rPr>
          <w:rFonts w:asciiTheme="minorHAnsi" w:hAnsiTheme="minorHAnsi" w:cstheme="minorHAnsi"/>
          <w:color w:val="FF0000"/>
          <w:sz w:val="18"/>
          <w:szCs w:val="20"/>
        </w:rPr>
        <w:t>, and Fellowship/Scholarship (if applicable).</w:t>
      </w:r>
    </w:p>
    <w:tbl>
      <w:tblPr>
        <w:tblStyle w:val="TableGrid"/>
        <w:tblW w:w="5000" w:type="pct"/>
        <w:tblLook w:val="01E0" w:firstRow="1" w:lastRow="1" w:firstColumn="1" w:lastColumn="1" w:noHBand="0" w:noVBand="0"/>
      </w:tblPr>
      <w:tblGrid>
        <w:gridCol w:w="462"/>
        <w:gridCol w:w="10328"/>
      </w:tblGrid>
      <w:tr w:rsidR="002659ED" w:rsidRPr="004B42F3" w:rsidTr="00FE61D0">
        <w:trPr>
          <w:trHeight w:val="20"/>
        </w:trPr>
        <w:tc>
          <w:tcPr>
            <w:tcW w:w="214" w:type="pct"/>
            <w:vAlign w:val="center"/>
          </w:tcPr>
          <w:p w:rsidR="002659ED" w:rsidRPr="004B42F3" w:rsidRDefault="002659ED" w:rsidP="00FE61D0">
            <w:pPr>
              <w:rPr>
                <w:rFonts w:asciiTheme="minorHAnsi" w:hAnsiTheme="minorHAnsi" w:cstheme="minorHAnsi"/>
                <w:sz w:val="20"/>
                <w:szCs w:val="20"/>
              </w:rPr>
            </w:pPr>
            <w:r w:rsidRPr="004B42F3">
              <w:rPr>
                <w:rFonts w:asciiTheme="minorHAnsi" w:hAnsiTheme="minorHAnsi" w:cstheme="minorHAnsi"/>
                <w:b/>
                <w:sz w:val="20"/>
                <w:szCs w:val="20"/>
              </w:rPr>
              <w:fldChar w:fldCharType="begin">
                <w:ffData>
                  <w:name w:val="Check1"/>
                  <w:enabled/>
                  <w:calcOnExit w:val="0"/>
                  <w:checkBox>
                    <w:sizeAuto/>
                    <w:default w:val="0"/>
                    <w:checked w:val="0"/>
                  </w:checkBox>
                </w:ffData>
              </w:fldChar>
            </w:r>
            <w:r w:rsidRPr="004B42F3">
              <w:rPr>
                <w:rFonts w:asciiTheme="minorHAnsi" w:hAnsiTheme="minorHAnsi" w:cstheme="minorHAnsi"/>
                <w:b/>
                <w:sz w:val="20"/>
                <w:szCs w:val="20"/>
              </w:rPr>
              <w:instrText xml:space="preserve"> FORMCHECKBOX </w:instrText>
            </w:r>
            <w:r w:rsidR="00F94E0A">
              <w:rPr>
                <w:rFonts w:asciiTheme="minorHAnsi" w:hAnsiTheme="minorHAnsi" w:cstheme="minorHAnsi"/>
                <w:b/>
                <w:sz w:val="20"/>
                <w:szCs w:val="20"/>
              </w:rPr>
            </w:r>
            <w:r w:rsidR="00F94E0A">
              <w:rPr>
                <w:rFonts w:asciiTheme="minorHAnsi" w:hAnsiTheme="minorHAnsi" w:cstheme="minorHAnsi"/>
                <w:b/>
                <w:sz w:val="20"/>
                <w:szCs w:val="20"/>
              </w:rPr>
              <w:fldChar w:fldCharType="separate"/>
            </w:r>
            <w:r w:rsidRPr="004B42F3">
              <w:rPr>
                <w:rFonts w:asciiTheme="minorHAnsi" w:hAnsiTheme="minorHAnsi" w:cstheme="minorHAnsi"/>
                <w:b/>
                <w:sz w:val="20"/>
                <w:szCs w:val="20"/>
              </w:rPr>
              <w:fldChar w:fldCharType="end"/>
            </w:r>
          </w:p>
        </w:tc>
        <w:tc>
          <w:tcPr>
            <w:tcW w:w="4786" w:type="pct"/>
          </w:tcPr>
          <w:p w:rsidR="002659ED" w:rsidRPr="004B42F3" w:rsidRDefault="002659ED" w:rsidP="00FE61D0">
            <w:pPr>
              <w:jc w:val="both"/>
              <w:rPr>
                <w:rFonts w:asciiTheme="minorHAnsi" w:hAnsiTheme="minorHAnsi" w:cstheme="minorHAnsi"/>
                <w:sz w:val="20"/>
                <w:szCs w:val="20"/>
              </w:rPr>
            </w:pPr>
            <w:r w:rsidRPr="004B42F3">
              <w:rPr>
                <w:rFonts w:asciiTheme="minorHAnsi" w:hAnsiTheme="minorHAnsi" w:cstheme="minorHAnsi"/>
                <w:sz w:val="20"/>
                <w:szCs w:val="20"/>
              </w:rPr>
              <w:t>Research Associate (Title Code 003298</w:t>
            </w:r>
            <w:r w:rsidR="004B42F3" w:rsidRPr="004B42F3">
              <w:rPr>
                <w:rFonts w:asciiTheme="minorHAnsi" w:hAnsiTheme="minorHAnsi" w:cstheme="minorHAnsi"/>
                <w:sz w:val="20"/>
                <w:szCs w:val="20"/>
              </w:rPr>
              <w:t>/</w:t>
            </w:r>
            <w:r w:rsidR="004B42F3" w:rsidRPr="004B42F3">
              <w:rPr>
                <w:rFonts w:asciiTheme="minorHAnsi" w:hAnsiTheme="minorHAnsi" w:cstheme="minorHAnsi"/>
                <w:b/>
                <w:sz w:val="20"/>
                <w:szCs w:val="20"/>
              </w:rPr>
              <w:t>CWR022</w:t>
            </w:r>
            <w:r w:rsidRPr="004B42F3">
              <w:rPr>
                <w:rFonts w:asciiTheme="minorHAnsi" w:hAnsiTheme="minorHAnsi" w:cstheme="minorHAnsi"/>
                <w:sz w:val="20"/>
                <w:szCs w:val="20"/>
              </w:rPr>
              <w:t>) (</w:t>
            </w:r>
            <w:hyperlink r:id="rId8" w:history="1">
              <w:r w:rsidRPr="004B42F3">
                <w:rPr>
                  <w:rStyle w:val="Hyperlink"/>
                  <w:rFonts w:asciiTheme="minorHAnsi" w:hAnsiTheme="minorHAnsi" w:cstheme="minorHAnsi"/>
                  <w:sz w:val="20"/>
                  <w:szCs w:val="20"/>
                </w:rPr>
                <w:t>APM 355</w:t>
              </w:r>
            </w:hyperlink>
            <w:r w:rsidRPr="004B42F3">
              <w:rPr>
                <w:rFonts w:asciiTheme="minorHAnsi" w:hAnsiTheme="minorHAnsi" w:cstheme="minorHAnsi"/>
                <w:sz w:val="20"/>
                <w:szCs w:val="20"/>
              </w:rPr>
              <w:t>)</w:t>
            </w:r>
          </w:p>
        </w:tc>
      </w:tr>
    </w:tbl>
    <w:p w:rsidR="00CA03E4" w:rsidRPr="00FE61D0" w:rsidRDefault="00F20078" w:rsidP="00FE61D0">
      <w:pPr>
        <w:jc w:val="both"/>
        <w:rPr>
          <w:rFonts w:asciiTheme="minorHAnsi" w:hAnsiTheme="minorHAnsi" w:cstheme="minorHAnsi"/>
          <w:b/>
          <w:sz w:val="18"/>
          <w:szCs w:val="20"/>
        </w:rPr>
      </w:pPr>
      <w:r w:rsidRPr="00FE61D0">
        <w:rPr>
          <w:rFonts w:asciiTheme="minorHAnsi" w:hAnsiTheme="minorHAnsi" w:cstheme="minorHAnsi"/>
          <w:sz w:val="18"/>
          <w:szCs w:val="20"/>
        </w:rPr>
        <w:t>A WOS</w:t>
      </w:r>
      <w:r w:rsidR="00015AFC" w:rsidRPr="00FE61D0">
        <w:rPr>
          <w:rFonts w:asciiTheme="minorHAnsi" w:hAnsiTheme="minorHAnsi" w:cstheme="minorHAnsi"/>
          <w:sz w:val="18"/>
          <w:szCs w:val="20"/>
        </w:rPr>
        <w:t xml:space="preserve"> appointment </w:t>
      </w:r>
      <w:r w:rsidR="00CA19F7" w:rsidRPr="00FE61D0">
        <w:rPr>
          <w:rFonts w:asciiTheme="minorHAnsi" w:hAnsiTheme="minorHAnsi" w:cstheme="minorHAnsi"/>
          <w:sz w:val="18"/>
          <w:szCs w:val="20"/>
        </w:rPr>
        <w:t xml:space="preserve">for </w:t>
      </w:r>
      <w:r w:rsidR="00015AFC" w:rsidRPr="00FE61D0">
        <w:rPr>
          <w:rFonts w:asciiTheme="minorHAnsi" w:hAnsiTheme="minorHAnsi" w:cstheme="minorHAnsi"/>
          <w:sz w:val="18"/>
          <w:szCs w:val="20"/>
        </w:rPr>
        <w:t xml:space="preserve">visiting scholars and </w:t>
      </w:r>
      <w:r w:rsidR="00CA19F7" w:rsidRPr="00FE61D0">
        <w:rPr>
          <w:rFonts w:asciiTheme="minorHAnsi" w:hAnsiTheme="minorHAnsi" w:cstheme="minorHAnsi"/>
          <w:sz w:val="18"/>
          <w:szCs w:val="20"/>
        </w:rPr>
        <w:t xml:space="preserve">scientists of </w:t>
      </w:r>
      <w:r w:rsidR="00015AFC" w:rsidRPr="00FE61D0">
        <w:rPr>
          <w:rFonts w:asciiTheme="minorHAnsi" w:hAnsiTheme="minorHAnsi" w:cstheme="minorHAnsi"/>
          <w:sz w:val="18"/>
          <w:szCs w:val="20"/>
        </w:rPr>
        <w:t xml:space="preserve">distinguished standing.  </w:t>
      </w:r>
      <w:r w:rsidR="00CA19F7" w:rsidRPr="00FE61D0">
        <w:rPr>
          <w:rFonts w:asciiTheme="minorHAnsi" w:hAnsiTheme="minorHAnsi" w:cstheme="minorHAnsi"/>
          <w:sz w:val="18"/>
          <w:szCs w:val="20"/>
        </w:rPr>
        <w:t xml:space="preserve">The candidate must hold the degree of </w:t>
      </w:r>
      <w:r w:rsidR="00015AFC" w:rsidRPr="00FE61D0">
        <w:rPr>
          <w:rFonts w:asciiTheme="minorHAnsi" w:hAnsiTheme="minorHAnsi" w:cstheme="minorHAnsi"/>
          <w:b/>
          <w:sz w:val="18"/>
          <w:szCs w:val="20"/>
        </w:rPr>
        <w:t>Ph.D.</w:t>
      </w:r>
      <w:r w:rsidR="00015AFC" w:rsidRPr="00FE61D0">
        <w:rPr>
          <w:rFonts w:asciiTheme="minorHAnsi" w:hAnsiTheme="minorHAnsi" w:cstheme="minorHAnsi"/>
          <w:sz w:val="18"/>
          <w:szCs w:val="20"/>
        </w:rPr>
        <w:t xml:space="preserve"> or possess training substantially equivalent to that r</w:t>
      </w:r>
      <w:r w:rsidR="00521323" w:rsidRPr="00FE61D0">
        <w:rPr>
          <w:rFonts w:asciiTheme="minorHAnsi" w:hAnsiTheme="minorHAnsi" w:cstheme="minorHAnsi"/>
          <w:sz w:val="18"/>
          <w:szCs w:val="20"/>
        </w:rPr>
        <w:t>equired for the Ph.D.</w:t>
      </w:r>
      <w:r w:rsidR="00CA19F7" w:rsidRPr="00FE61D0">
        <w:rPr>
          <w:rFonts w:asciiTheme="minorHAnsi" w:hAnsiTheme="minorHAnsi" w:cstheme="minorHAnsi"/>
          <w:sz w:val="18"/>
          <w:szCs w:val="20"/>
        </w:rPr>
        <w:t>, and must have d</w:t>
      </w:r>
      <w:r w:rsidR="00015AFC" w:rsidRPr="00FE61D0">
        <w:rPr>
          <w:rFonts w:asciiTheme="minorHAnsi" w:hAnsiTheme="minorHAnsi" w:cstheme="minorHAnsi"/>
          <w:sz w:val="18"/>
          <w:szCs w:val="20"/>
        </w:rPr>
        <w:t>emonstrated exceptional fitness in independent research in addition to tha</w:t>
      </w:r>
      <w:r w:rsidR="008B09B6" w:rsidRPr="00FE61D0">
        <w:rPr>
          <w:rFonts w:asciiTheme="minorHAnsi" w:hAnsiTheme="minorHAnsi" w:cstheme="minorHAnsi"/>
          <w:sz w:val="18"/>
          <w:szCs w:val="20"/>
        </w:rPr>
        <w:t>t required for the Ph.D. degree.</w:t>
      </w:r>
      <w:r w:rsidR="000049E4" w:rsidRPr="00FE61D0">
        <w:rPr>
          <w:rFonts w:asciiTheme="minorHAnsi" w:hAnsiTheme="minorHAnsi" w:cstheme="minorHAnsi"/>
          <w:sz w:val="18"/>
          <w:szCs w:val="20"/>
        </w:rPr>
        <w:t xml:space="preserve"> </w:t>
      </w:r>
      <w:r w:rsidR="000049E4" w:rsidRPr="00FE61D0">
        <w:rPr>
          <w:rFonts w:asciiTheme="minorHAnsi" w:hAnsiTheme="minorHAnsi" w:cstheme="minorHAnsi"/>
          <w:b/>
          <w:sz w:val="18"/>
          <w:szCs w:val="20"/>
        </w:rPr>
        <w:t>(**3-year max per request**)</w:t>
      </w:r>
      <w:r w:rsidR="00C03019" w:rsidRPr="00FE61D0">
        <w:rPr>
          <w:rFonts w:asciiTheme="minorHAnsi" w:hAnsiTheme="minorHAnsi" w:cstheme="minorHAnsi"/>
          <w:b/>
          <w:sz w:val="18"/>
          <w:szCs w:val="20"/>
        </w:rPr>
        <w:t xml:space="preserve"> </w:t>
      </w:r>
    </w:p>
    <w:tbl>
      <w:tblPr>
        <w:tblStyle w:val="TableGrid"/>
        <w:tblW w:w="5000" w:type="pct"/>
        <w:tblLook w:val="01E0" w:firstRow="1" w:lastRow="1" w:firstColumn="1" w:lastColumn="1" w:noHBand="0" w:noVBand="0"/>
      </w:tblPr>
      <w:tblGrid>
        <w:gridCol w:w="462"/>
        <w:gridCol w:w="10328"/>
      </w:tblGrid>
      <w:tr w:rsidR="002659ED" w:rsidRPr="004B42F3" w:rsidTr="002659ED">
        <w:trPr>
          <w:trHeight w:val="70"/>
        </w:trPr>
        <w:tc>
          <w:tcPr>
            <w:tcW w:w="214" w:type="pct"/>
            <w:vAlign w:val="center"/>
          </w:tcPr>
          <w:p w:rsidR="002659ED" w:rsidRPr="004B42F3" w:rsidRDefault="002659ED" w:rsidP="00FE61D0">
            <w:pPr>
              <w:rPr>
                <w:rFonts w:asciiTheme="minorHAnsi" w:hAnsiTheme="minorHAnsi" w:cstheme="minorHAnsi"/>
                <w:sz w:val="20"/>
                <w:szCs w:val="20"/>
              </w:rPr>
            </w:pPr>
            <w:r w:rsidRPr="004B42F3">
              <w:rPr>
                <w:rFonts w:asciiTheme="minorHAnsi" w:hAnsiTheme="minorHAnsi" w:cstheme="minorHAnsi"/>
                <w:b/>
                <w:sz w:val="20"/>
                <w:szCs w:val="20"/>
              </w:rPr>
              <w:fldChar w:fldCharType="begin">
                <w:ffData>
                  <w:name w:val="Check1"/>
                  <w:enabled/>
                  <w:calcOnExit w:val="0"/>
                  <w:checkBox>
                    <w:sizeAuto/>
                    <w:default w:val="0"/>
                    <w:checked w:val="0"/>
                  </w:checkBox>
                </w:ffData>
              </w:fldChar>
            </w:r>
            <w:r w:rsidRPr="004B42F3">
              <w:rPr>
                <w:rFonts w:asciiTheme="minorHAnsi" w:hAnsiTheme="minorHAnsi" w:cstheme="minorHAnsi"/>
                <w:b/>
                <w:sz w:val="20"/>
                <w:szCs w:val="20"/>
              </w:rPr>
              <w:instrText xml:space="preserve"> FORMCHECKBOX </w:instrText>
            </w:r>
            <w:r w:rsidR="00F94E0A">
              <w:rPr>
                <w:rFonts w:asciiTheme="minorHAnsi" w:hAnsiTheme="minorHAnsi" w:cstheme="minorHAnsi"/>
                <w:b/>
                <w:sz w:val="20"/>
                <w:szCs w:val="20"/>
              </w:rPr>
            </w:r>
            <w:r w:rsidR="00F94E0A">
              <w:rPr>
                <w:rFonts w:asciiTheme="minorHAnsi" w:hAnsiTheme="minorHAnsi" w:cstheme="minorHAnsi"/>
                <w:b/>
                <w:sz w:val="20"/>
                <w:szCs w:val="20"/>
              </w:rPr>
              <w:fldChar w:fldCharType="separate"/>
            </w:r>
            <w:r w:rsidRPr="004B42F3">
              <w:rPr>
                <w:rFonts w:asciiTheme="minorHAnsi" w:hAnsiTheme="minorHAnsi" w:cstheme="minorHAnsi"/>
                <w:b/>
                <w:sz w:val="20"/>
                <w:szCs w:val="20"/>
              </w:rPr>
              <w:fldChar w:fldCharType="end"/>
            </w:r>
          </w:p>
        </w:tc>
        <w:tc>
          <w:tcPr>
            <w:tcW w:w="4786" w:type="pct"/>
            <w:vAlign w:val="center"/>
          </w:tcPr>
          <w:p w:rsidR="002659ED" w:rsidRPr="004B42F3" w:rsidRDefault="002659ED" w:rsidP="00FE61D0">
            <w:pPr>
              <w:rPr>
                <w:rFonts w:asciiTheme="minorHAnsi" w:hAnsiTheme="minorHAnsi" w:cstheme="minorHAnsi"/>
                <w:sz w:val="20"/>
                <w:szCs w:val="20"/>
              </w:rPr>
            </w:pPr>
            <w:r w:rsidRPr="004B42F3">
              <w:rPr>
                <w:rFonts w:asciiTheme="minorHAnsi" w:hAnsiTheme="minorHAnsi" w:cstheme="minorHAnsi"/>
                <w:sz w:val="20"/>
                <w:szCs w:val="20"/>
              </w:rPr>
              <w:t>Visiting Scholar (Title Code 003299</w:t>
            </w:r>
            <w:r w:rsidR="004B42F3" w:rsidRPr="004B42F3">
              <w:rPr>
                <w:rFonts w:asciiTheme="minorHAnsi" w:hAnsiTheme="minorHAnsi" w:cstheme="minorHAnsi"/>
                <w:sz w:val="20"/>
                <w:szCs w:val="20"/>
              </w:rPr>
              <w:t>/</w:t>
            </w:r>
            <w:r w:rsidR="004B42F3" w:rsidRPr="004B42F3">
              <w:rPr>
                <w:rFonts w:asciiTheme="minorHAnsi" w:hAnsiTheme="minorHAnsi" w:cstheme="minorHAnsi"/>
                <w:b/>
                <w:sz w:val="20"/>
                <w:szCs w:val="20"/>
              </w:rPr>
              <w:t>CWR015</w:t>
            </w:r>
            <w:r w:rsidRPr="004B42F3">
              <w:rPr>
                <w:rFonts w:asciiTheme="minorHAnsi" w:hAnsiTheme="minorHAnsi" w:cstheme="minorHAnsi"/>
                <w:sz w:val="20"/>
                <w:szCs w:val="20"/>
              </w:rPr>
              <w:t>) (</w:t>
            </w:r>
            <w:hyperlink r:id="rId9" w:history="1">
              <w:r w:rsidRPr="004B42F3">
                <w:rPr>
                  <w:rStyle w:val="Hyperlink"/>
                  <w:rFonts w:asciiTheme="minorHAnsi" w:hAnsiTheme="minorHAnsi" w:cstheme="minorHAnsi"/>
                  <w:sz w:val="20"/>
                  <w:szCs w:val="20"/>
                </w:rPr>
                <w:t>APM 430</w:t>
              </w:r>
            </w:hyperlink>
            <w:r w:rsidRPr="004B42F3">
              <w:rPr>
                <w:rFonts w:asciiTheme="minorHAnsi" w:hAnsiTheme="minorHAnsi" w:cstheme="minorHAnsi"/>
                <w:sz w:val="20"/>
                <w:szCs w:val="20"/>
              </w:rPr>
              <w:t xml:space="preserve">)  </w:t>
            </w:r>
          </w:p>
        </w:tc>
      </w:tr>
    </w:tbl>
    <w:p w:rsidR="00015AFC" w:rsidRPr="00FE61D0" w:rsidRDefault="00015AFC" w:rsidP="00FE61D0">
      <w:pPr>
        <w:pStyle w:val="Default"/>
        <w:jc w:val="both"/>
        <w:rPr>
          <w:rFonts w:asciiTheme="minorHAnsi" w:hAnsiTheme="minorHAnsi" w:cstheme="minorHAnsi"/>
          <w:sz w:val="18"/>
          <w:szCs w:val="20"/>
        </w:rPr>
      </w:pPr>
      <w:r w:rsidRPr="00FE61D0">
        <w:rPr>
          <w:rFonts w:asciiTheme="minorHAnsi" w:hAnsiTheme="minorHAnsi" w:cstheme="minorHAnsi"/>
          <w:sz w:val="18"/>
          <w:szCs w:val="20"/>
        </w:rPr>
        <w:t>A WOS appointment used to give recognition and campus</w:t>
      </w:r>
      <w:r w:rsidR="0041420D" w:rsidRPr="00FE61D0">
        <w:rPr>
          <w:rFonts w:asciiTheme="minorHAnsi" w:hAnsiTheme="minorHAnsi" w:cstheme="minorHAnsi"/>
          <w:sz w:val="18"/>
          <w:szCs w:val="20"/>
        </w:rPr>
        <w:t xml:space="preserve"> privileges</w:t>
      </w:r>
      <w:r w:rsidR="00F20078" w:rsidRPr="00FE61D0">
        <w:rPr>
          <w:rFonts w:asciiTheme="minorHAnsi" w:hAnsiTheme="minorHAnsi" w:cstheme="minorHAnsi"/>
          <w:sz w:val="18"/>
          <w:szCs w:val="20"/>
        </w:rPr>
        <w:t xml:space="preserve"> </w:t>
      </w:r>
      <w:r w:rsidRPr="00FE61D0">
        <w:rPr>
          <w:rFonts w:asciiTheme="minorHAnsi" w:hAnsiTheme="minorHAnsi" w:cstheme="minorHAnsi"/>
          <w:sz w:val="18"/>
          <w:szCs w:val="20"/>
        </w:rPr>
        <w:t>to visitors whose qualifications are comparable to tho</w:t>
      </w:r>
      <w:r w:rsidR="00521323" w:rsidRPr="00FE61D0">
        <w:rPr>
          <w:rFonts w:asciiTheme="minorHAnsi" w:hAnsiTheme="minorHAnsi" w:cstheme="minorHAnsi"/>
          <w:sz w:val="18"/>
          <w:szCs w:val="20"/>
        </w:rPr>
        <w:t>se of our own faculty members.</w:t>
      </w:r>
      <w:r w:rsidR="00B14407" w:rsidRPr="00FE61D0">
        <w:rPr>
          <w:rFonts w:asciiTheme="minorHAnsi" w:hAnsiTheme="minorHAnsi" w:cstheme="minorHAnsi"/>
          <w:sz w:val="18"/>
          <w:szCs w:val="20"/>
        </w:rPr>
        <w:t xml:space="preserve">  A Visiting Scholar must possess a terminal degree appropriate for this status and are appointed for short periods </w:t>
      </w:r>
      <w:r w:rsidR="00B14407" w:rsidRPr="00FE61D0">
        <w:rPr>
          <w:rFonts w:asciiTheme="minorHAnsi" w:hAnsiTheme="minorHAnsi" w:cstheme="minorHAnsi"/>
          <w:b/>
          <w:sz w:val="18"/>
          <w:szCs w:val="20"/>
        </w:rPr>
        <w:t xml:space="preserve">not to exceed one year </w:t>
      </w:r>
      <w:r w:rsidR="00B14407" w:rsidRPr="00FE61D0">
        <w:rPr>
          <w:rFonts w:asciiTheme="minorHAnsi" w:hAnsiTheme="minorHAnsi" w:cstheme="minorHAnsi"/>
          <w:sz w:val="18"/>
          <w:szCs w:val="20"/>
        </w:rPr>
        <w:t>(12 months), and more typically, for six (6) months or less. The appointment is self-terminating and reappointment is permitted.</w:t>
      </w:r>
      <w:r w:rsidR="00C03019" w:rsidRPr="00FE61D0">
        <w:rPr>
          <w:rFonts w:asciiTheme="minorHAnsi" w:hAnsiTheme="minorHAnsi" w:cstheme="minorHAnsi"/>
          <w:sz w:val="18"/>
          <w:szCs w:val="20"/>
        </w:rPr>
        <w:t xml:space="preserve"> </w:t>
      </w:r>
    </w:p>
    <w:tbl>
      <w:tblPr>
        <w:tblStyle w:val="TableGrid"/>
        <w:tblW w:w="5000" w:type="pct"/>
        <w:tblLook w:val="01E0" w:firstRow="1" w:lastRow="1" w:firstColumn="1" w:lastColumn="1" w:noHBand="0" w:noVBand="0"/>
      </w:tblPr>
      <w:tblGrid>
        <w:gridCol w:w="462"/>
        <w:gridCol w:w="10328"/>
      </w:tblGrid>
      <w:tr w:rsidR="002659ED" w:rsidRPr="004B42F3" w:rsidTr="002659ED">
        <w:trPr>
          <w:trHeight w:val="70"/>
        </w:trPr>
        <w:tc>
          <w:tcPr>
            <w:tcW w:w="214" w:type="pct"/>
            <w:vAlign w:val="center"/>
          </w:tcPr>
          <w:p w:rsidR="002659ED" w:rsidRPr="004B42F3" w:rsidRDefault="002659ED" w:rsidP="00FE61D0">
            <w:pPr>
              <w:rPr>
                <w:rFonts w:asciiTheme="minorHAnsi" w:hAnsiTheme="minorHAnsi" w:cstheme="minorHAnsi"/>
                <w:sz w:val="20"/>
                <w:szCs w:val="20"/>
              </w:rPr>
            </w:pPr>
            <w:r w:rsidRPr="004B42F3">
              <w:rPr>
                <w:rFonts w:asciiTheme="minorHAnsi" w:hAnsiTheme="minorHAnsi" w:cstheme="minorHAnsi"/>
                <w:b/>
                <w:sz w:val="20"/>
                <w:szCs w:val="20"/>
              </w:rPr>
              <w:fldChar w:fldCharType="begin">
                <w:ffData>
                  <w:name w:val="Check1"/>
                  <w:enabled/>
                  <w:calcOnExit w:val="0"/>
                  <w:checkBox>
                    <w:sizeAuto/>
                    <w:default w:val="0"/>
                    <w:checked w:val="0"/>
                  </w:checkBox>
                </w:ffData>
              </w:fldChar>
            </w:r>
            <w:r w:rsidRPr="004B42F3">
              <w:rPr>
                <w:rFonts w:asciiTheme="minorHAnsi" w:hAnsiTheme="minorHAnsi" w:cstheme="minorHAnsi"/>
                <w:b/>
                <w:sz w:val="20"/>
                <w:szCs w:val="20"/>
              </w:rPr>
              <w:instrText xml:space="preserve"> FORMCHECKBOX </w:instrText>
            </w:r>
            <w:r w:rsidR="00F94E0A">
              <w:rPr>
                <w:rFonts w:asciiTheme="minorHAnsi" w:hAnsiTheme="minorHAnsi" w:cstheme="minorHAnsi"/>
                <w:b/>
                <w:sz w:val="20"/>
                <w:szCs w:val="20"/>
              </w:rPr>
            </w:r>
            <w:r w:rsidR="00F94E0A">
              <w:rPr>
                <w:rFonts w:asciiTheme="minorHAnsi" w:hAnsiTheme="minorHAnsi" w:cstheme="minorHAnsi"/>
                <w:b/>
                <w:sz w:val="20"/>
                <w:szCs w:val="20"/>
              </w:rPr>
              <w:fldChar w:fldCharType="separate"/>
            </w:r>
            <w:r w:rsidRPr="004B42F3">
              <w:rPr>
                <w:rFonts w:asciiTheme="minorHAnsi" w:hAnsiTheme="minorHAnsi" w:cstheme="minorHAnsi"/>
                <w:b/>
                <w:sz w:val="20"/>
                <w:szCs w:val="20"/>
              </w:rPr>
              <w:fldChar w:fldCharType="end"/>
            </w:r>
          </w:p>
        </w:tc>
        <w:tc>
          <w:tcPr>
            <w:tcW w:w="4786" w:type="pct"/>
            <w:vAlign w:val="center"/>
          </w:tcPr>
          <w:p w:rsidR="002659ED" w:rsidRPr="004B42F3" w:rsidRDefault="002659ED" w:rsidP="00FE61D0">
            <w:pPr>
              <w:rPr>
                <w:rFonts w:asciiTheme="minorHAnsi" w:hAnsiTheme="minorHAnsi" w:cstheme="minorHAnsi"/>
                <w:sz w:val="20"/>
                <w:szCs w:val="20"/>
              </w:rPr>
            </w:pPr>
            <w:r w:rsidRPr="004B42F3">
              <w:rPr>
                <w:rFonts w:asciiTheme="minorHAnsi" w:hAnsiTheme="minorHAnsi" w:cstheme="minorHAnsi"/>
                <w:sz w:val="20"/>
                <w:szCs w:val="20"/>
              </w:rPr>
              <w:t>Visiting Graduate Student (Title Code 003730</w:t>
            </w:r>
            <w:r w:rsidR="004B42F3" w:rsidRPr="004B42F3">
              <w:rPr>
                <w:rFonts w:asciiTheme="minorHAnsi" w:hAnsiTheme="minorHAnsi" w:cstheme="minorHAnsi"/>
                <w:sz w:val="20"/>
                <w:szCs w:val="20"/>
              </w:rPr>
              <w:t>/</w:t>
            </w:r>
            <w:r w:rsidR="004B42F3" w:rsidRPr="004B42F3">
              <w:rPr>
                <w:rFonts w:asciiTheme="minorHAnsi" w:hAnsiTheme="minorHAnsi" w:cstheme="minorHAnsi"/>
                <w:b/>
                <w:sz w:val="20"/>
                <w:szCs w:val="20"/>
              </w:rPr>
              <w:t>CWR003</w:t>
            </w:r>
            <w:r w:rsidRPr="004B42F3">
              <w:rPr>
                <w:rFonts w:asciiTheme="minorHAnsi" w:hAnsiTheme="minorHAnsi" w:cstheme="minorHAnsi"/>
                <w:sz w:val="20"/>
                <w:szCs w:val="20"/>
              </w:rPr>
              <w:t>) (</w:t>
            </w:r>
            <w:hyperlink r:id="rId10" w:history="1">
              <w:r w:rsidRPr="004B42F3">
                <w:rPr>
                  <w:rStyle w:val="Hyperlink"/>
                  <w:rFonts w:asciiTheme="minorHAnsi" w:hAnsiTheme="minorHAnsi" w:cstheme="minorHAnsi"/>
                  <w:sz w:val="20"/>
                  <w:szCs w:val="20"/>
                </w:rPr>
                <w:t>APM 430</w:t>
              </w:r>
            </w:hyperlink>
            <w:r w:rsidRPr="004B42F3">
              <w:rPr>
                <w:rFonts w:asciiTheme="minorHAnsi" w:hAnsiTheme="minorHAnsi" w:cstheme="minorHAnsi"/>
                <w:sz w:val="20"/>
                <w:szCs w:val="20"/>
              </w:rPr>
              <w:t xml:space="preserve">)  </w:t>
            </w:r>
          </w:p>
        </w:tc>
      </w:tr>
    </w:tbl>
    <w:p w:rsidR="00015AFC" w:rsidRPr="00FE61D0" w:rsidRDefault="009906CE" w:rsidP="00FE61D0">
      <w:pPr>
        <w:pStyle w:val="Default"/>
        <w:jc w:val="both"/>
        <w:rPr>
          <w:rFonts w:asciiTheme="minorHAnsi" w:hAnsiTheme="minorHAnsi" w:cstheme="minorHAnsi"/>
          <w:sz w:val="18"/>
          <w:szCs w:val="20"/>
        </w:rPr>
      </w:pPr>
      <w:r w:rsidRPr="00FE61D0">
        <w:rPr>
          <w:rFonts w:asciiTheme="minorHAnsi" w:hAnsiTheme="minorHAnsi" w:cstheme="minorHAnsi"/>
          <w:sz w:val="18"/>
          <w:szCs w:val="20"/>
        </w:rPr>
        <w:t>A WOS appointment for visitors</w:t>
      </w:r>
      <w:r w:rsidR="00B14407" w:rsidRPr="00FE61D0">
        <w:rPr>
          <w:rFonts w:asciiTheme="minorHAnsi" w:hAnsiTheme="minorHAnsi" w:cstheme="minorHAnsi"/>
          <w:sz w:val="18"/>
          <w:szCs w:val="20"/>
        </w:rPr>
        <w:t xml:space="preserve"> who are enrolled in a degree granting program or equivalent at an institution of higher education other than the University of California. The appointment must serve an academic purpose for the unit in which they are visiting</w:t>
      </w:r>
      <w:r w:rsidR="000049E4" w:rsidRPr="00FE61D0">
        <w:rPr>
          <w:rFonts w:asciiTheme="minorHAnsi" w:hAnsiTheme="minorHAnsi" w:cstheme="minorHAnsi"/>
          <w:sz w:val="18"/>
          <w:szCs w:val="20"/>
        </w:rPr>
        <w:t xml:space="preserve"> and are appointed for short periods </w:t>
      </w:r>
      <w:r w:rsidR="000049E4" w:rsidRPr="00FE61D0">
        <w:rPr>
          <w:rFonts w:asciiTheme="minorHAnsi" w:hAnsiTheme="minorHAnsi" w:cstheme="minorHAnsi"/>
          <w:b/>
          <w:sz w:val="18"/>
          <w:szCs w:val="20"/>
        </w:rPr>
        <w:t>not to exceed one year</w:t>
      </w:r>
      <w:r w:rsidR="000049E4" w:rsidRPr="00FE61D0">
        <w:rPr>
          <w:rFonts w:asciiTheme="minorHAnsi" w:hAnsiTheme="minorHAnsi" w:cstheme="minorHAnsi"/>
          <w:sz w:val="18"/>
          <w:szCs w:val="20"/>
        </w:rPr>
        <w:t xml:space="preserve"> (12 months), and more typically, for six (6) months or less. The appointment is self-terminating and reappointment is permitted.</w:t>
      </w:r>
      <w:r w:rsidR="00C03019" w:rsidRPr="00FE61D0">
        <w:rPr>
          <w:rFonts w:asciiTheme="minorHAnsi" w:hAnsiTheme="minorHAnsi" w:cstheme="minorHAnsi"/>
          <w:sz w:val="18"/>
          <w:szCs w:val="20"/>
        </w:rPr>
        <w:t xml:space="preserve"> </w:t>
      </w:r>
    </w:p>
    <w:tbl>
      <w:tblPr>
        <w:tblStyle w:val="TableGrid"/>
        <w:tblW w:w="10795" w:type="dxa"/>
        <w:tblLook w:val="01E0" w:firstRow="1" w:lastRow="1" w:firstColumn="1" w:lastColumn="1" w:noHBand="0" w:noVBand="0"/>
      </w:tblPr>
      <w:tblGrid>
        <w:gridCol w:w="461"/>
        <w:gridCol w:w="10334"/>
      </w:tblGrid>
      <w:tr w:rsidR="002659ED" w:rsidRPr="004B42F3" w:rsidTr="00B73305">
        <w:trPr>
          <w:trHeight w:val="70"/>
        </w:trPr>
        <w:tc>
          <w:tcPr>
            <w:tcW w:w="461" w:type="dxa"/>
            <w:vAlign w:val="center"/>
          </w:tcPr>
          <w:p w:rsidR="002659ED" w:rsidRPr="004B42F3" w:rsidRDefault="002659ED" w:rsidP="00FE61D0">
            <w:pPr>
              <w:rPr>
                <w:rFonts w:asciiTheme="minorHAnsi" w:hAnsiTheme="minorHAnsi" w:cstheme="minorHAnsi"/>
                <w:sz w:val="20"/>
                <w:szCs w:val="20"/>
              </w:rPr>
            </w:pPr>
            <w:r w:rsidRPr="004B42F3">
              <w:rPr>
                <w:rFonts w:asciiTheme="minorHAnsi" w:hAnsiTheme="minorHAnsi" w:cstheme="minorHAnsi"/>
                <w:b/>
                <w:sz w:val="20"/>
                <w:szCs w:val="20"/>
              </w:rPr>
              <w:fldChar w:fldCharType="begin">
                <w:ffData>
                  <w:name w:val="Check1"/>
                  <w:enabled/>
                  <w:calcOnExit w:val="0"/>
                  <w:checkBox>
                    <w:sizeAuto/>
                    <w:default w:val="0"/>
                    <w:checked w:val="0"/>
                  </w:checkBox>
                </w:ffData>
              </w:fldChar>
            </w:r>
            <w:r w:rsidRPr="004B42F3">
              <w:rPr>
                <w:rFonts w:asciiTheme="minorHAnsi" w:hAnsiTheme="minorHAnsi" w:cstheme="minorHAnsi"/>
                <w:b/>
                <w:sz w:val="20"/>
                <w:szCs w:val="20"/>
              </w:rPr>
              <w:instrText xml:space="preserve"> FORMCHECKBOX </w:instrText>
            </w:r>
            <w:r w:rsidR="00F94E0A">
              <w:rPr>
                <w:rFonts w:asciiTheme="minorHAnsi" w:hAnsiTheme="minorHAnsi" w:cstheme="minorHAnsi"/>
                <w:b/>
                <w:sz w:val="20"/>
                <w:szCs w:val="20"/>
              </w:rPr>
            </w:r>
            <w:r w:rsidR="00F94E0A">
              <w:rPr>
                <w:rFonts w:asciiTheme="minorHAnsi" w:hAnsiTheme="minorHAnsi" w:cstheme="minorHAnsi"/>
                <w:b/>
                <w:sz w:val="20"/>
                <w:szCs w:val="20"/>
              </w:rPr>
              <w:fldChar w:fldCharType="separate"/>
            </w:r>
            <w:r w:rsidRPr="004B42F3">
              <w:rPr>
                <w:rFonts w:asciiTheme="minorHAnsi" w:hAnsiTheme="minorHAnsi" w:cstheme="minorHAnsi"/>
                <w:b/>
                <w:sz w:val="20"/>
                <w:szCs w:val="20"/>
              </w:rPr>
              <w:fldChar w:fldCharType="end"/>
            </w:r>
          </w:p>
        </w:tc>
        <w:tc>
          <w:tcPr>
            <w:tcW w:w="10334" w:type="dxa"/>
            <w:vAlign w:val="center"/>
          </w:tcPr>
          <w:p w:rsidR="002659ED" w:rsidRPr="004B42F3" w:rsidRDefault="002659ED" w:rsidP="00FE61D0">
            <w:pPr>
              <w:rPr>
                <w:rFonts w:asciiTheme="minorHAnsi" w:hAnsiTheme="minorHAnsi" w:cstheme="minorHAnsi"/>
                <w:sz w:val="20"/>
                <w:szCs w:val="20"/>
              </w:rPr>
            </w:pPr>
            <w:r w:rsidRPr="004B42F3">
              <w:rPr>
                <w:rFonts w:asciiTheme="minorHAnsi" w:hAnsiTheme="minorHAnsi" w:cstheme="minorHAnsi"/>
                <w:sz w:val="20"/>
                <w:szCs w:val="20"/>
              </w:rPr>
              <w:t>Visiting Undergraduate Student (Title Code 003731</w:t>
            </w:r>
            <w:r w:rsidR="004B42F3" w:rsidRPr="004B42F3">
              <w:rPr>
                <w:rFonts w:asciiTheme="minorHAnsi" w:hAnsiTheme="minorHAnsi" w:cstheme="minorHAnsi"/>
                <w:sz w:val="20"/>
                <w:szCs w:val="20"/>
              </w:rPr>
              <w:t>/</w:t>
            </w:r>
            <w:r w:rsidR="004B42F3" w:rsidRPr="004B42F3">
              <w:rPr>
                <w:rFonts w:asciiTheme="minorHAnsi" w:hAnsiTheme="minorHAnsi" w:cstheme="minorHAnsi"/>
                <w:b/>
                <w:sz w:val="20"/>
                <w:szCs w:val="20"/>
              </w:rPr>
              <w:t>CWR016</w:t>
            </w:r>
            <w:r w:rsidRPr="004B42F3">
              <w:rPr>
                <w:rFonts w:asciiTheme="minorHAnsi" w:hAnsiTheme="minorHAnsi" w:cstheme="minorHAnsi"/>
                <w:sz w:val="20"/>
                <w:szCs w:val="20"/>
              </w:rPr>
              <w:t>) (</w:t>
            </w:r>
            <w:hyperlink r:id="rId11" w:history="1">
              <w:r w:rsidRPr="004B42F3">
                <w:rPr>
                  <w:rStyle w:val="Hyperlink"/>
                  <w:rFonts w:asciiTheme="minorHAnsi" w:hAnsiTheme="minorHAnsi" w:cstheme="minorHAnsi"/>
                  <w:sz w:val="20"/>
                  <w:szCs w:val="20"/>
                </w:rPr>
                <w:t>APM 430</w:t>
              </w:r>
            </w:hyperlink>
            <w:r w:rsidRPr="004B42F3">
              <w:rPr>
                <w:rFonts w:asciiTheme="minorHAnsi" w:hAnsiTheme="minorHAnsi" w:cstheme="minorHAnsi"/>
                <w:sz w:val="20"/>
                <w:szCs w:val="20"/>
              </w:rPr>
              <w:t>)</w:t>
            </w:r>
          </w:p>
        </w:tc>
      </w:tr>
    </w:tbl>
    <w:p w:rsidR="00B14407" w:rsidRPr="00FE61D0" w:rsidRDefault="00B14407" w:rsidP="00FE61D0">
      <w:pPr>
        <w:pStyle w:val="Default"/>
        <w:jc w:val="both"/>
        <w:rPr>
          <w:rFonts w:asciiTheme="minorHAnsi" w:hAnsiTheme="minorHAnsi" w:cstheme="minorHAnsi"/>
          <w:sz w:val="18"/>
          <w:szCs w:val="20"/>
        </w:rPr>
      </w:pPr>
      <w:r w:rsidRPr="00FE61D0">
        <w:rPr>
          <w:rFonts w:asciiTheme="minorHAnsi" w:hAnsiTheme="minorHAnsi" w:cstheme="minorHAnsi"/>
          <w:sz w:val="18"/>
          <w:szCs w:val="20"/>
        </w:rPr>
        <w:t>A WOS appointment for visitors who are enrolled in a degree granting program or equivalent at an institution of higher education other than the University of California. The appointment must serve an academic purpose for the unit in which they are visiting</w:t>
      </w:r>
      <w:r w:rsidR="000049E4" w:rsidRPr="00FE61D0">
        <w:rPr>
          <w:rFonts w:asciiTheme="minorHAnsi" w:hAnsiTheme="minorHAnsi" w:cstheme="minorHAnsi"/>
          <w:sz w:val="18"/>
          <w:szCs w:val="20"/>
        </w:rPr>
        <w:t xml:space="preserve"> and are appointed for short periods </w:t>
      </w:r>
      <w:r w:rsidR="000049E4" w:rsidRPr="00FE61D0">
        <w:rPr>
          <w:rFonts w:asciiTheme="minorHAnsi" w:hAnsiTheme="minorHAnsi" w:cstheme="minorHAnsi"/>
          <w:b/>
          <w:sz w:val="18"/>
          <w:szCs w:val="20"/>
        </w:rPr>
        <w:t>not to exceed one year</w:t>
      </w:r>
      <w:r w:rsidR="000049E4" w:rsidRPr="00FE61D0">
        <w:rPr>
          <w:rFonts w:asciiTheme="minorHAnsi" w:hAnsiTheme="minorHAnsi" w:cstheme="minorHAnsi"/>
          <w:sz w:val="18"/>
          <w:szCs w:val="20"/>
        </w:rPr>
        <w:t xml:space="preserve"> (12 months), and more typically, for six (6) months or less. The appointment is self-terminating and reappointment is permitted.</w:t>
      </w:r>
      <w:r w:rsidR="00C03019" w:rsidRPr="00FE61D0">
        <w:rPr>
          <w:rFonts w:asciiTheme="minorHAnsi" w:hAnsiTheme="minorHAnsi" w:cstheme="minorHAnsi"/>
          <w:sz w:val="18"/>
          <w:szCs w:val="20"/>
        </w:rPr>
        <w:t xml:space="preserve"> </w:t>
      </w:r>
    </w:p>
    <w:tbl>
      <w:tblPr>
        <w:tblStyle w:val="TableGrid"/>
        <w:tblW w:w="5000" w:type="pct"/>
        <w:tblLook w:val="04A0" w:firstRow="1" w:lastRow="0" w:firstColumn="1" w:lastColumn="0" w:noHBand="0" w:noVBand="1"/>
      </w:tblPr>
      <w:tblGrid>
        <w:gridCol w:w="5126"/>
        <w:gridCol w:w="2067"/>
        <w:gridCol w:w="3597"/>
      </w:tblGrid>
      <w:tr w:rsidR="00506DD1" w:rsidRPr="004B42F3" w:rsidTr="00FE61D0">
        <w:trPr>
          <w:trHeight w:val="20"/>
        </w:trPr>
        <w:tc>
          <w:tcPr>
            <w:tcW w:w="5000" w:type="pct"/>
            <w:gridSpan w:val="3"/>
          </w:tcPr>
          <w:p w:rsidR="00506DD1" w:rsidRPr="004B42F3" w:rsidRDefault="00506DD1" w:rsidP="00FE61D0">
            <w:pPr>
              <w:rPr>
                <w:rFonts w:asciiTheme="minorHAnsi" w:hAnsiTheme="minorHAnsi" w:cstheme="minorHAnsi"/>
                <w:sz w:val="20"/>
                <w:szCs w:val="20"/>
              </w:rPr>
            </w:pPr>
            <w:r w:rsidRPr="004B42F3">
              <w:rPr>
                <w:rFonts w:asciiTheme="minorHAnsi" w:hAnsiTheme="minorHAnsi" w:cstheme="minorHAnsi"/>
                <w:sz w:val="20"/>
                <w:szCs w:val="20"/>
              </w:rPr>
              <w:t xml:space="preserve">Justification for WOS appointment: </w:t>
            </w:r>
          </w:p>
        </w:tc>
      </w:tr>
      <w:tr w:rsidR="00506DD1" w:rsidRPr="004B42F3" w:rsidTr="00FE61D0">
        <w:trPr>
          <w:trHeight w:val="20"/>
        </w:trPr>
        <w:tc>
          <w:tcPr>
            <w:tcW w:w="5000" w:type="pct"/>
            <w:gridSpan w:val="3"/>
          </w:tcPr>
          <w:p w:rsidR="004B42F3" w:rsidRPr="004B42F3" w:rsidRDefault="00794569"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CC305B" w:rsidRPr="004B42F3" w:rsidTr="00FE61D0">
        <w:trPr>
          <w:trHeight w:val="20"/>
        </w:trPr>
        <w:tc>
          <w:tcPr>
            <w:tcW w:w="5000" w:type="pct"/>
            <w:gridSpan w:val="3"/>
          </w:tcPr>
          <w:p w:rsidR="00CC305B" w:rsidRPr="004B42F3" w:rsidRDefault="00CC305B" w:rsidP="00FE61D0">
            <w:pPr>
              <w:rPr>
                <w:rFonts w:asciiTheme="minorHAnsi" w:hAnsiTheme="minorHAnsi" w:cstheme="minorHAnsi"/>
                <w:sz w:val="20"/>
                <w:szCs w:val="20"/>
              </w:rPr>
            </w:pPr>
            <w:r w:rsidRPr="004B42F3">
              <w:rPr>
                <w:rFonts w:asciiTheme="minorHAnsi" w:hAnsiTheme="minorHAnsi" w:cstheme="minorHAnsi"/>
                <w:color w:val="FF0000"/>
                <w:sz w:val="20"/>
                <w:szCs w:val="20"/>
              </w:rPr>
              <w:t xml:space="preserve">Fellowship/Scholarship </w:t>
            </w:r>
            <w:r w:rsidRPr="00FE61D0">
              <w:rPr>
                <w:rFonts w:asciiTheme="minorHAnsi" w:hAnsiTheme="minorHAnsi" w:cstheme="minorHAnsi"/>
                <w:color w:val="FF0000"/>
                <w:sz w:val="18"/>
                <w:szCs w:val="20"/>
              </w:rPr>
              <w:t xml:space="preserve">– attach copy if applicable – list </w:t>
            </w:r>
            <w:r w:rsidR="000866CA" w:rsidRPr="00FE61D0">
              <w:rPr>
                <w:rFonts w:asciiTheme="minorHAnsi" w:hAnsiTheme="minorHAnsi" w:cstheme="minorHAnsi"/>
                <w:color w:val="FF0000"/>
                <w:sz w:val="18"/>
                <w:szCs w:val="20"/>
              </w:rPr>
              <w:t xml:space="preserve">job </w:t>
            </w:r>
            <w:r w:rsidRPr="00FE61D0">
              <w:rPr>
                <w:rFonts w:asciiTheme="minorHAnsi" w:hAnsiTheme="minorHAnsi" w:cstheme="minorHAnsi"/>
                <w:color w:val="FF0000"/>
                <w:sz w:val="18"/>
                <w:szCs w:val="20"/>
              </w:rPr>
              <w:t>responsibilities in the contract (</w:t>
            </w:r>
            <w:r w:rsidR="000866CA" w:rsidRPr="00FE61D0">
              <w:rPr>
                <w:rFonts w:asciiTheme="minorHAnsi" w:hAnsiTheme="minorHAnsi" w:cstheme="minorHAnsi"/>
                <w:color w:val="FF0000"/>
                <w:sz w:val="18"/>
                <w:szCs w:val="20"/>
              </w:rPr>
              <w:t>if job responsibilities justify a postdoctoral scholar appointment then they should be appointed in that title</w:t>
            </w:r>
            <w:r w:rsidR="00D27708" w:rsidRPr="00FE61D0">
              <w:rPr>
                <w:rFonts w:asciiTheme="minorHAnsi" w:hAnsiTheme="minorHAnsi" w:cstheme="minorHAnsi"/>
                <w:color w:val="FF0000"/>
                <w:sz w:val="18"/>
                <w:szCs w:val="20"/>
              </w:rPr>
              <w:t>.</w:t>
            </w:r>
            <w:r w:rsidR="000866CA" w:rsidRPr="00FE61D0">
              <w:rPr>
                <w:rFonts w:asciiTheme="minorHAnsi" w:hAnsiTheme="minorHAnsi" w:cstheme="minorHAnsi"/>
                <w:color w:val="FF0000"/>
                <w:sz w:val="18"/>
                <w:szCs w:val="20"/>
              </w:rPr>
              <w:t>)</w:t>
            </w:r>
          </w:p>
        </w:tc>
      </w:tr>
      <w:tr w:rsidR="00CC305B" w:rsidRPr="004B42F3" w:rsidTr="00FE61D0">
        <w:trPr>
          <w:trHeight w:val="20"/>
        </w:trPr>
        <w:tc>
          <w:tcPr>
            <w:tcW w:w="5000" w:type="pct"/>
            <w:gridSpan w:val="3"/>
          </w:tcPr>
          <w:p w:rsidR="00CC305B" w:rsidRPr="004B42F3" w:rsidRDefault="00794569"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9020F2" w:rsidRPr="004B42F3" w:rsidTr="00FE61D0">
        <w:trPr>
          <w:trHeight w:val="20"/>
        </w:trPr>
        <w:tc>
          <w:tcPr>
            <w:tcW w:w="2375" w:type="pct"/>
          </w:tcPr>
          <w:p w:rsidR="009020F2" w:rsidRPr="004B42F3" w:rsidRDefault="009020F2" w:rsidP="00FE61D0">
            <w:pPr>
              <w:rPr>
                <w:rFonts w:asciiTheme="minorHAnsi" w:hAnsiTheme="minorHAnsi" w:cstheme="minorHAnsi"/>
                <w:sz w:val="20"/>
                <w:szCs w:val="20"/>
              </w:rPr>
            </w:pPr>
            <w:r w:rsidRPr="004B42F3">
              <w:rPr>
                <w:rFonts w:asciiTheme="minorHAnsi" w:hAnsiTheme="minorHAnsi" w:cstheme="minorHAnsi"/>
                <w:sz w:val="20"/>
                <w:szCs w:val="20"/>
              </w:rPr>
              <w:t>Full Fund Number (FAU)</w:t>
            </w:r>
          </w:p>
        </w:tc>
        <w:tc>
          <w:tcPr>
            <w:tcW w:w="958" w:type="pct"/>
          </w:tcPr>
          <w:p w:rsidR="009020F2" w:rsidRPr="004B42F3" w:rsidRDefault="009020F2" w:rsidP="00FE61D0">
            <w:pPr>
              <w:rPr>
                <w:rFonts w:asciiTheme="minorHAnsi" w:hAnsiTheme="minorHAnsi" w:cstheme="minorHAnsi"/>
                <w:sz w:val="20"/>
                <w:szCs w:val="20"/>
              </w:rPr>
            </w:pPr>
            <w:r w:rsidRPr="004B42F3">
              <w:rPr>
                <w:rFonts w:asciiTheme="minorHAnsi" w:hAnsiTheme="minorHAnsi" w:cstheme="minorHAnsi"/>
                <w:sz w:val="20"/>
                <w:szCs w:val="20"/>
              </w:rPr>
              <w:t>% of Time (FTE)</w:t>
            </w:r>
          </w:p>
        </w:tc>
        <w:tc>
          <w:tcPr>
            <w:tcW w:w="1667" w:type="pct"/>
          </w:tcPr>
          <w:p w:rsidR="009020F2" w:rsidRPr="004B42F3" w:rsidRDefault="009020F2" w:rsidP="00FE61D0">
            <w:pPr>
              <w:rPr>
                <w:rFonts w:asciiTheme="minorHAnsi" w:hAnsiTheme="minorHAnsi" w:cstheme="minorHAnsi"/>
                <w:sz w:val="20"/>
                <w:szCs w:val="20"/>
              </w:rPr>
            </w:pPr>
            <w:r w:rsidRPr="004B42F3">
              <w:rPr>
                <w:rFonts w:asciiTheme="minorHAnsi" w:hAnsiTheme="minorHAnsi" w:cstheme="minorHAnsi"/>
                <w:sz w:val="20"/>
                <w:szCs w:val="20"/>
              </w:rPr>
              <w:t>End Date</w:t>
            </w:r>
          </w:p>
        </w:tc>
      </w:tr>
      <w:tr w:rsidR="009020F2" w:rsidRPr="004B42F3" w:rsidTr="00FE61D0">
        <w:trPr>
          <w:trHeight w:val="20"/>
        </w:trPr>
        <w:tc>
          <w:tcPr>
            <w:tcW w:w="2375" w:type="pct"/>
          </w:tcPr>
          <w:p w:rsidR="009020F2" w:rsidRPr="004B42F3" w:rsidRDefault="00794569"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958" w:type="pct"/>
          </w:tcPr>
          <w:p w:rsidR="009020F2" w:rsidRPr="004B42F3" w:rsidRDefault="00794569"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r w:rsidR="00FE61D0">
              <w:rPr>
                <w:rFonts w:asciiTheme="minorHAnsi" w:hAnsiTheme="minorHAnsi" w:cstheme="minorHAnsi"/>
                <w:sz w:val="20"/>
                <w:szCs w:val="20"/>
              </w:rPr>
              <w:t>%</w:t>
            </w:r>
          </w:p>
        </w:tc>
        <w:tc>
          <w:tcPr>
            <w:tcW w:w="1667" w:type="pct"/>
          </w:tcPr>
          <w:p w:rsidR="009020F2" w:rsidRPr="004B42F3" w:rsidRDefault="006D4891"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bl>
    <w:p w:rsidR="00124984" w:rsidRPr="004B42F3" w:rsidRDefault="00124984" w:rsidP="00FE61D0">
      <w:pPr>
        <w:rPr>
          <w:rFonts w:asciiTheme="minorHAnsi" w:hAnsiTheme="minorHAnsi" w:cstheme="minorHAnsi"/>
          <w:sz w:val="20"/>
          <w:szCs w:val="20"/>
        </w:rPr>
      </w:pPr>
    </w:p>
    <w:tbl>
      <w:tblPr>
        <w:tblStyle w:val="TableGrid"/>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26"/>
        <w:gridCol w:w="1519"/>
        <w:gridCol w:w="683"/>
        <w:gridCol w:w="3140"/>
        <w:gridCol w:w="226"/>
        <w:gridCol w:w="1513"/>
      </w:tblGrid>
      <w:tr w:rsidR="00124984" w:rsidRPr="004B42F3" w:rsidTr="00DA6BBF">
        <w:trPr>
          <w:trHeight w:val="144"/>
        </w:trPr>
        <w:tc>
          <w:tcPr>
            <w:tcW w:w="1503" w:type="pct"/>
            <w:tcBorders>
              <w:bottom w:val="single" w:sz="4" w:space="0" w:color="auto"/>
            </w:tcBorders>
          </w:tcPr>
          <w:p w:rsidR="00124984"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08" w:type="pct"/>
          </w:tcPr>
          <w:p w:rsidR="00124984" w:rsidRPr="004B42F3" w:rsidRDefault="00124984" w:rsidP="00FE61D0">
            <w:pPr>
              <w:rPr>
                <w:rFonts w:asciiTheme="minorHAnsi" w:hAnsiTheme="minorHAnsi" w:cstheme="minorHAnsi"/>
                <w:sz w:val="20"/>
                <w:szCs w:val="20"/>
              </w:rPr>
            </w:pPr>
          </w:p>
        </w:tc>
        <w:tc>
          <w:tcPr>
            <w:tcW w:w="727" w:type="pct"/>
            <w:tcBorders>
              <w:bottom w:val="single" w:sz="4" w:space="0" w:color="auto"/>
            </w:tcBorders>
          </w:tcPr>
          <w:p w:rsidR="00124984" w:rsidRPr="004B42F3" w:rsidRDefault="006D4891"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327" w:type="pct"/>
          </w:tcPr>
          <w:p w:rsidR="00124984" w:rsidRPr="004B42F3" w:rsidRDefault="00124984" w:rsidP="00FE61D0">
            <w:pPr>
              <w:rPr>
                <w:rFonts w:asciiTheme="minorHAnsi" w:hAnsiTheme="minorHAnsi" w:cstheme="minorHAnsi"/>
                <w:sz w:val="20"/>
                <w:szCs w:val="20"/>
              </w:rPr>
            </w:pPr>
          </w:p>
        </w:tc>
        <w:tc>
          <w:tcPr>
            <w:tcW w:w="1503" w:type="pct"/>
            <w:tcBorders>
              <w:bottom w:val="single" w:sz="4" w:space="0" w:color="auto"/>
            </w:tcBorders>
          </w:tcPr>
          <w:p w:rsidR="00124984"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08" w:type="pct"/>
          </w:tcPr>
          <w:p w:rsidR="00124984" w:rsidRPr="004B42F3" w:rsidRDefault="00124984" w:rsidP="00FE61D0">
            <w:pPr>
              <w:rPr>
                <w:rFonts w:asciiTheme="minorHAnsi" w:hAnsiTheme="minorHAnsi" w:cstheme="minorHAnsi"/>
                <w:sz w:val="20"/>
                <w:szCs w:val="20"/>
              </w:rPr>
            </w:pPr>
          </w:p>
        </w:tc>
        <w:tc>
          <w:tcPr>
            <w:tcW w:w="725" w:type="pct"/>
            <w:tcBorders>
              <w:bottom w:val="single" w:sz="4" w:space="0" w:color="auto"/>
            </w:tcBorders>
          </w:tcPr>
          <w:p w:rsidR="00124984" w:rsidRPr="004B42F3" w:rsidRDefault="006D4891"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124984" w:rsidRPr="004B42F3" w:rsidTr="00DA6BBF">
        <w:trPr>
          <w:trHeight w:val="125"/>
        </w:trPr>
        <w:tc>
          <w:tcPr>
            <w:tcW w:w="1503" w:type="pct"/>
            <w:tcBorders>
              <w:top w:val="single" w:sz="4" w:space="0" w:color="auto"/>
            </w:tcBorders>
          </w:tcPr>
          <w:p w:rsidR="00124984"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t>Employee’s Signature</w:t>
            </w:r>
          </w:p>
        </w:tc>
        <w:tc>
          <w:tcPr>
            <w:tcW w:w="108" w:type="pct"/>
          </w:tcPr>
          <w:p w:rsidR="00124984" w:rsidRPr="004B42F3" w:rsidRDefault="00124984" w:rsidP="00FE61D0">
            <w:pPr>
              <w:rPr>
                <w:rFonts w:asciiTheme="minorHAnsi" w:hAnsiTheme="minorHAnsi" w:cstheme="minorHAnsi"/>
                <w:sz w:val="20"/>
                <w:szCs w:val="20"/>
              </w:rPr>
            </w:pPr>
          </w:p>
        </w:tc>
        <w:tc>
          <w:tcPr>
            <w:tcW w:w="727" w:type="pct"/>
            <w:tcBorders>
              <w:top w:val="single" w:sz="4" w:space="0" w:color="auto"/>
            </w:tcBorders>
          </w:tcPr>
          <w:p w:rsidR="00124984"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t>Date</w:t>
            </w:r>
          </w:p>
        </w:tc>
        <w:tc>
          <w:tcPr>
            <w:tcW w:w="327" w:type="pct"/>
          </w:tcPr>
          <w:p w:rsidR="00124984" w:rsidRPr="004B42F3" w:rsidRDefault="00124984" w:rsidP="00FE61D0">
            <w:pPr>
              <w:rPr>
                <w:rFonts w:asciiTheme="minorHAnsi" w:hAnsiTheme="minorHAnsi" w:cstheme="minorHAnsi"/>
                <w:sz w:val="20"/>
                <w:szCs w:val="20"/>
              </w:rPr>
            </w:pPr>
          </w:p>
        </w:tc>
        <w:tc>
          <w:tcPr>
            <w:tcW w:w="1503" w:type="pct"/>
            <w:tcBorders>
              <w:top w:val="single" w:sz="4" w:space="0" w:color="auto"/>
            </w:tcBorders>
          </w:tcPr>
          <w:p w:rsidR="00124984"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t>Supervisor’s Signature</w:t>
            </w:r>
          </w:p>
        </w:tc>
        <w:tc>
          <w:tcPr>
            <w:tcW w:w="108" w:type="pct"/>
          </w:tcPr>
          <w:p w:rsidR="00124984" w:rsidRPr="004B42F3" w:rsidRDefault="00124984" w:rsidP="00FE61D0">
            <w:pPr>
              <w:rPr>
                <w:rFonts w:asciiTheme="minorHAnsi" w:hAnsiTheme="minorHAnsi" w:cstheme="minorHAnsi"/>
                <w:sz w:val="20"/>
                <w:szCs w:val="20"/>
              </w:rPr>
            </w:pPr>
          </w:p>
        </w:tc>
        <w:tc>
          <w:tcPr>
            <w:tcW w:w="725" w:type="pct"/>
            <w:tcBorders>
              <w:top w:val="single" w:sz="4" w:space="0" w:color="auto"/>
            </w:tcBorders>
          </w:tcPr>
          <w:p w:rsidR="00124984"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t>Date</w:t>
            </w:r>
          </w:p>
        </w:tc>
      </w:tr>
    </w:tbl>
    <w:p w:rsidR="00124984" w:rsidRPr="004B42F3" w:rsidRDefault="00124984" w:rsidP="00FE61D0">
      <w:pPr>
        <w:rPr>
          <w:rFonts w:asciiTheme="minorHAnsi" w:hAnsiTheme="minorHAnsi" w:cstheme="minorHAnsi"/>
          <w:sz w:val="20"/>
          <w:szCs w:val="20"/>
        </w:rPr>
      </w:pPr>
    </w:p>
    <w:tbl>
      <w:tblPr>
        <w:tblStyle w:val="TableGrid"/>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26"/>
        <w:gridCol w:w="1519"/>
        <w:gridCol w:w="683"/>
        <w:gridCol w:w="3140"/>
        <w:gridCol w:w="226"/>
        <w:gridCol w:w="1513"/>
      </w:tblGrid>
      <w:tr w:rsidR="006E02CD" w:rsidRPr="004B42F3" w:rsidTr="00124984">
        <w:trPr>
          <w:trHeight w:val="144"/>
        </w:trPr>
        <w:tc>
          <w:tcPr>
            <w:tcW w:w="1502" w:type="pct"/>
            <w:tcBorders>
              <w:bottom w:val="single" w:sz="4" w:space="0" w:color="auto"/>
            </w:tcBorders>
          </w:tcPr>
          <w:p w:rsidR="006E02CD" w:rsidRPr="004B42F3" w:rsidRDefault="00794569"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08" w:type="pct"/>
          </w:tcPr>
          <w:p w:rsidR="006E02CD" w:rsidRPr="004B42F3" w:rsidRDefault="006E02CD" w:rsidP="00FE61D0">
            <w:pPr>
              <w:rPr>
                <w:rFonts w:asciiTheme="minorHAnsi" w:hAnsiTheme="minorHAnsi" w:cstheme="minorHAnsi"/>
                <w:sz w:val="20"/>
                <w:szCs w:val="20"/>
              </w:rPr>
            </w:pPr>
          </w:p>
        </w:tc>
        <w:tc>
          <w:tcPr>
            <w:tcW w:w="727" w:type="pct"/>
            <w:tcBorders>
              <w:bottom w:val="single" w:sz="4" w:space="0" w:color="auto"/>
            </w:tcBorders>
          </w:tcPr>
          <w:p w:rsidR="006E02CD" w:rsidRPr="004B42F3" w:rsidRDefault="006D4891"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327" w:type="pct"/>
          </w:tcPr>
          <w:p w:rsidR="006E02CD" w:rsidRPr="004B42F3" w:rsidRDefault="006E02CD" w:rsidP="00FE61D0">
            <w:pPr>
              <w:rPr>
                <w:rFonts w:asciiTheme="minorHAnsi" w:hAnsiTheme="minorHAnsi" w:cstheme="minorHAnsi"/>
                <w:sz w:val="20"/>
                <w:szCs w:val="20"/>
              </w:rPr>
            </w:pPr>
          </w:p>
        </w:tc>
        <w:tc>
          <w:tcPr>
            <w:tcW w:w="1503" w:type="pct"/>
            <w:tcBorders>
              <w:bottom w:val="single" w:sz="4" w:space="0" w:color="auto"/>
            </w:tcBorders>
          </w:tcPr>
          <w:p w:rsidR="006E02CD" w:rsidRPr="004B42F3" w:rsidRDefault="00794569"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c>
          <w:tcPr>
            <w:tcW w:w="108" w:type="pct"/>
          </w:tcPr>
          <w:p w:rsidR="006E02CD" w:rsidRPr="004B42F3" w:rsidRDefault="006E02CD" w:rsidP="00FE61D0">
            <w:pPr>
              <w:rPr>
                <w:rFonts w:asciiTheme="minorHAnsi" w:hAnsiTheme="minorHAnsi" w:cstheme="minorHAnsi"/>
                <w:sz w:val="20"/>
                <w:szCs w:val="20"/>
              </w:rPr>
            </w:pPr>
          </w:p>
        </w:tc>
        <w:tc>
          <w:tcPr>
            <w:tcW w:w="724" w:type="pct"/>
            <w:tcBorders>
              <w:bottom w:val="single" w:sz="4" w:space="0" w:color="auto"/>
            </w:tcBorders>
          </w:tcPr>
          <w:p w:rsidR="006E02CD" w:rsidRPr="004B42F3" w:rsidRDefault="006D4891" w:rsidP="00FE61D0">
            <w:pPr>
              <w:rPr>
                <w:rFonts w:asciiTheme="minorHAnsi" w:hAnsiTheme="minorHAnsi" w:cstheme="minorHAnsi"/>
                <w:sz w:val="20"/>
                <w:szCs w:val="20"/>
              </w:rPr>
            </w:pPr>
            <w:r w:rsidRPr="004B42F3">
              <w:rPr>
                <w:rFonts w:asciiTheme="minorHAnsi" w:hAnsiTheme="minorHAnsi" w:cstheme="minorHAnsi"/>
                <w:sz w:val="20"/>
                <w:szCs w:val="20"/>
              </w:rPr>
              <w:fldChar w:fldCharType="begin">
                <w:ffData>
                  <w:name w:val="Text34"/>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t> </w:t>
            </w:r>
            <w:r w:rsidRPr="004B42F3">
              <w:rPr>
                <w:rFonts w:asciiTheme="minorHAnsi" w:hAnsiTheme="minorHAnsi" w:cstheme="minorHAnsi"/>
                <w:sz w:val="20"/>
                <w:szCs w:val="20"/>
              </w:rPr>
              <w:fldChar w:fldCharType="end"/>
            </w:r>
          </w:p>
        </w:tc>
      </w:tr>
      <w:tr w:rsidR="006E02CD" w:rsidRPr="004B42F3" w:rsidTr="00124984">
        <w:trPr>
          <w:trHeight w:val="125"/>
        </w:trPr>
        <w:tc>
          <w:tcPr>
            <w:tcW w:w="1502" w:type="pct"/>
            <w:tcBorders>
              <w:top w:val="single" w:sz="4" w:space="0" w:color="auto"/>
            </w:tcBorders>
          </w:tcPr>
          <w:p w:rsidR="006E02CD"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t>Department Chair’s Signature</w:t>
            </w:r>
          </w:p>
        </w:tc>
        <w:tc>
          <w:tcPr>
            <w:tcW w:w="108" w:type="pct"/>
          </w:tcPr>
          <w:p w:rsidR="006E02CD" w:rsidRPr="004B42F3" w:rsidRDefault="006E02CD" w:rsidP="00FE61D0">
            <w:pPr>
              <w:rPr>
                <w:rFonts w:asciiTheme="minorHAnsi" w:hAnsiTheme="minorHAnsi" w:cstheme="minorHAnsi"/>
                <w:sz w:val="20"/>
                <w:szCs w:val="20"/>
              </w:rPr>
            </w:pPr>
          </w:p>
        </w:tc>
        <w:tc>
          <w:tcPr>
            <w:tcW w:w="727" w:type="pct"/>
            <w:tcBorders>
              <w:top w:val="single" w:sz="4" w:space="0" w:color="auto"/>
            </w:tcBorders>
          </w:tcPr>
          <w:p w:rsidR="006E02CD" w:rsidRPr="004B42F3" w:rsidRDefault="006E02CD" w:rsidP="00FE61D0">
            <w:pPr>
              <w:rPr>
                <w:rFonts w:asciiTheme="minorHAnsi" w:hAnsiTheme="minorHAnsi" w:cstheme="minorHAnsi"/>
                <w:sz w:val="20"/>
                <w:szCs w:val="20"/>
              </w:rPr>
            </w:pPr>
            <w:r w:rsidRPr="004B42F3">
              <w:rPr>
                <w:rFonts w:asciiTheme="minorHAnsi" w:hAnsiTheme="minorHAnsi" w:cstheme="minorHAnsi"/>
                <w:sz w:val="20"/>
                <w:szCs w:val="20"/>
              </w:rPr>
              <w:t>Date</w:t>
            </w:r>
          </w:p>
        </w:tc>
        <w:tc>
          <w:tcPr>
            <w:tcW w:w="327" w:type="pct"/>
          </w:tcPr>
          <w:p w:rsidR="006E02CD" w:rsidRPr="004B42F3" w:rsidRDefault="006E02CD" w:rsidP="00FE61D0">
            <w:pPr>
              <w:rPr>
                <w:rFonts w:asciiTheme="minorHAnsi" w:hAnsiTheme="minorHAnsi" w:cstheme="minorHAnsi"/>
                <w:sz w:val="20"/>
                <w:szCs w:val="20"/>
              </w:rPr>
            </w:pPr>
          </w:p>
        </w:tc>
        <w:tc>
          <w:tcPr>
            <w:tcW w:w="1503" w:type="pct"/>
            <w:tcBorders>
              <w:top w:val="single" w:sz="4" w:space="0" w:color="auto"/>
            </w:tcBorders>
          </w:tcPr>
          <w:p w:rsidR="006E02CD"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t>Dean’s Signature</w:t>
            </w:r>
          </w:p>
        </w:tc>
        <w:tc>
          <w:tcPr>
            <w:tcW w:w="108" w:type="pct"/>
          </w:tcPr>
          <w:p w:rsidR="006E02CD" w:rsidRPr="004B42F3" w:rsidRDefault="006E02CD" w:rsidP="00FE61D0">
            <w:pPr>
              <w:rPr>
                <w:rFonts w:asciiTheme="minorHAnsi" w:hAnsiTheme="minorHAnsi" w:cstheme="minorHAnsi"/>
                <w:sz w:val="20"/>
                <w:szCs w:val="20"/>
              </w:rPr>
            </w:pPr>
          </w:p>
        </w:tc>
        <w:tc>
          <w:tcPr>
            <w:tcW w:w="724" w:type="pct"/>
            <w:tcBorders>
              <w:top w:val="single" w:sz="4" w:space="0" w:color="auto"/>
            </w:tcBorders>
          </w:tcPr>
          <w:p w:rsidR="006E02CD" w:rsidRPr="004B42F3" w:rsidRDefault="006E02CD" w:rsidP="00FE61D0">
            <w:pPr>
              <w:rPr>
                <w:rFonts w:asciiTheme="minorHAnsi" w:hAnsiTheme="minorHAnsi" w:cstheme="minorHAnsi"/>
                <w:sz w:val="20"/>
                <w:szCs w:val="20"/>
              </w:rPr>
            </w:pPr>
            <w:r w:rsidRPr="004B42F3">
              <w:rPr>
                <w:rFonts w:asciiTheme="minorHAnsi" w:hAnsiTheme="minorHAnsi" w:cstheme="minorHAnsi"/>
                <w:sz w:val="20"/>
                <w:szCs w:val="20"/>
              </w:rPr>
              <w:t>Date</w:t>
            </w:r>
          </w:p>
        </w:tc>
      </w:tr>
    </w:tbl>
    <w:p w:rsidR="00124984" w:rsidRPr="004B42F3" w:rsidRDefault="00124984" w:rsidP="00FE61D0">
      <w:pPr>
        <w:rPr>
          <w:rFonts w:asciiTheme="minorHAnsi" w:hAnsiTheme="minorHAnsi" w:cstheme="minorHAnsi"/>
          <w:sz w:val="20"/>
          <w:szCs w:val="20"/>
        </w:rPr>
      </w:pPr>
      <w:r w:rsidRPr="004B42F3">
        <w:rPr>
          <w:rFonts w:asciiTheme="minorHAnsi" w:hAnsiTheme="minorHAnsi" w:cstheme="minorHAnsi"/>
          <w:sz w:val="20"/>
          <w:szCs w:val="20"/>
        </w:rPr>
        <w:t>cc: Department FAO</w:t>
      </w:r>
    </w:p>
    <w:p w:rsidR="006E02CD" w:rsidRPr="00FE61D0" w:rsidRDefault="006E02CD" w:rsidP="00FE61D0">
      <w:pPr>
        <w:pStyle w:val="ListParagraph"/>
        <w:numPr>
          <w:ilvl w:val="0"/>
          <w:numId w:val="5"/>
        </w:numPr>
        <w:rPr>
          <w:rFonts w:asciiTheme="minorHAnsi" w:hAnsiTheme="minorHAnsi" w:cstheme="minorHAnsi"/>
          <w:i/>
          <w:iCs/>
          <w:sz w:val="18"/>
          <w:szCs w:val="20"/>
        </w:rPr>
      </w:pPr>
      <w:r w:rsidRPr="00FE61D0">
        <w:rPr>
          <w:rFonts w:asciiTheme="minorHAnsi" w:hAnsiTheme="minorHAnsi" w:cstheme="minorHAnsi"/>
          <w:i/>
          <w:iCs/>
          <w:sz w:val="18"/>
          <w:szCs w:val="20"/>
        </w:rPr>
        <w:t>This appointment is for a specific term, with an ending date as herein set forth, and is not for a longer period unless express written notification is so given to the appointee.  In the absence of such express notification, the appointment ipso facto terminates on the designated ending date shown above.</w:t>
      </w:r>
    </w:p>
    <w:p w:rsidR="0081689E" w:rsidRPr="00FE61D0" w:rsidRDefault="006E02CD" w:rsidP="00FE61D0">
      <w:pPr>
        <w:pStyle w:val="ListParagraph"/>
        <w:numPr>
          <w:ilvl w:val="0"/>
          <w:numId w:val="5"/>
        </w:numPr>
        <w:rPr>
          <w:rFonts w:asciiTheme="minorHAnsi" w:hAnsiTheme="minorHAnsi" w:cstheme="minorHAnsi"/>
          <w:i/>
          <w:iCs/>
          <w:sz w:val="18"/>
          <w:szCs w:val="20"/>
        </w:rPr>
      </w:pPr>
      <w:r w:rsidRPr="00FE61D0">
        <w:rPr>
          <w:rFonts w:asciiTheme="minorHAnsi" w:hAnsiTheme="minorHAnsi" w:cstheme="minorHAnsi"/>
          <w:i/>
          <w:iCs/>
          <w:sz w:val="18"/>
          <w:szCs w:val="20"/>
        </w:rPr>
        <w:t>All appointments are contingent upon the appointee being able to provide in accord with Federal law evidence of authorization to work in the United States.</w:t>
      </w:r>
      <w:r w:rsidR="0081689E" w:rsidRPr="00FE61D0">
        <w:rPr>
          <w:rFonts w:asciiTheme="minorHAnsi" w:hAnsiTheme="minorHAnsi" w:cstheme="minorHAnsi"/>
          <w:sz w:val="18"/>
          <w:szCs w:val="20"/>
        </w:rPr>
        <w:tab/>
      </w:r>
      <w:r w:rsidR="0081689E" w:rsidRPr="00FE61D0">
        <w:rPr>
          <w:rFonts w:asciiTheme="minorHAnsi" w:hAnsiTheme="minorHAnsi" w:cstheme="minorHAnsi"/>
          <w:sz w:val="18"/>
          <w:szCs w:val="20"/>
        </w:rPr>
        <w:tab/>
      </w:r>
    </w:p>
    <w:sectPr w:rsidR="0081689E" w:rsidRPr="00FE61D0" w:rsidSect="006E02C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9D8" w:rsidRDefault="00D459D8">
      <w:r>
        <w:separator/>
      </w:r>
    </w:p>
  </w:endnote>
  <w:endnote w:type="continuationSeparator" w:id="0">
    <w:p w:rsidR="00D459D8" w:rsidRDefault="00D4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B7" w:rsidRDefault="00954D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DB" w:rsidRDefault="002179DB" w:rsidP="006C7865">
    <w:pPr>
      <w:pStyle w:val="Footer"/>
      <w:rPr>
        <w:i/>
        <w:color w:val="FF0000"/>
        <w:sz w:val="22"/>
        <w:szCs w:val="22"/>
      </w:rPr>
    </w:pPr>
    <w:r w:rsidRPr="00FF0FF3">
      <w:rPr>
        <w:i/>
        <w:sz w:val="16"/>
        <w:szCs w:val="16"/>
      </w:rPr>
      <w:t xml:space="preserve">CNAS APSU   </w:t>
    </w:r>
    <w:r>
      <w:rPr>
        <w:i/>
        <w:sz w:val="16"/>
        <w:szCs w:val="16"/>
      </w:rPr>
      <w:t xml:space="preserve">                            </w:t>
    </w:r>
    <w:r w:rsidRPr="00FF0FF3">
      <w:rPr>
        <w:i/>
        <w:sz w:val="16"/>
        <w:szCs w:val="16"/>
      </w:rPr>
      <w:t xml:space="preserve">                   </w:t>
    </w:r>
    <w:r>
      <w:rPr>
        <w:i/>
        <w:sz w:val="16"/>
        <w:szCs w:val="16"/>
      </w:rPr>
      <w:t xml:space="preserve">   </w:t>
    </w:r>
    <w:r w:rsidRPr="00FF0FF3">
      <w:rPr>
        <w:i/>
        <w:sz w:val="16"/>
        <w:szCs w:val="16"/>
      </w:rPr>
      <w:t xml:space="preserve"> </w:t>
    </w:r>
    <w:r>
      <w:rPr>
        <w:i/>
        <w:sz w:val="16"/>
        <w:szCs w:val="16"/>
      </w:rPr>
      <w:tab/>
    </w:r>
    <w:r>
      <w:rPr>
        <w:i/>
        <w:sz w:val="16"/>
        <w:szCs w:val="16"/>
      </w:rPr>
      <w:tab/>
    </w:r>
    <w:r w:rsidRPr="00FF0FF3">
      <w:rPr>
        <w:i/>
        <w:sz w:val="16"/>
        <w:szCs w:val="16"/>
      </w:rPr>
      <w:t xml:space="preserve">                                                                        </w:t>
    </w:r>
    <w:r>
      <w:rPr>
        <w:i/>
        <w:sz w:val="16"/>
        <w:szCs w:val="16"/>
      </w:rPr>
      <w:t xml:space="preserve">                         </w:t>
    </w:r>
    <w:r w:rsidRPr="00FF0FF3">
      <w:rPr>
        <w:i/>
        <w:sz w:val="16"/>
        <w:szCs w:val="16"/>
      </w:rPr>
      <w:t xml:space="preserve">Updated: </w:t>
    </w:r>
    <w:r w:rsidR="0038553C">
      <w:rPr>
        <w:i/>
        <w:sz w:val="16"/>
        <w:szCs w:val="16"/>
      </w:rPr>
      <w:t>1</w:t>
    </w:r>
    <w:r w:rsidR="00954DB7">
      <w:rPr>
        <w:i/>
        <w:sz w:val="16"/>
        <w:szCs w:val="16"/>
      </w:rPr>
      <w:t>1</w:t>
    </w:r>
    <w:r w:rsidR="0038553C">
      <w:rPr>
        <w:i/>
        <w:sz w:val="16"/>
        <w:szCs w:val="16"/>
      </w:rPr>
      <w:t>/</w:t>
    </w:r>
    <w:r w:rsidR="00954DB7">
      <w:rPr>
        <w:i/>
        <w:sz w:val="16"/>
        <w:szCs w:val="16"/>
      </w:rPr>
      <w:t>09</w:t>
    </w:r>
    <w:r w:rsidR="0038553C">
      <w:rPr>
        <w:i/>
        <w:sz w:val="16"/>
        <w:szCs w:val="16"/>
      </w:rPr>
      <w:t>/201</w:t>
    </w:r>
    <w:r w:rsidR="009020F2">
      <w:rPr>
        <w:i/>
        <w:sz w:val="16"/>
        <w:szCs w:val="16"/>
      </w:rPr>
      <w:t>8</w:t>
    </w:r>
  </w:p>
  <w:p w:rsidR="002179DB" w:rsidRPr="00FF0FF3" w:rsidRDefault="002179DB" w:rsidP="00203A83">
    <w:pPr>
      <w:pStyle w:val="Footer"/>
      <w:jc w:val="center"/>
      <w:rPr>
        <w:i/>
        <w:sz w:val="16"/>
        <w:szCs w:val="16"/>
      </w:rPr>
    </w:pPr>
    <w:r w:rsidRPr="00203A83">
      <w:rPr>
        <w:i/>
        <w:color w:val="FF0000"/>
        <w:sz w:val="22"/>
        <w:szCs w:val="22"/>
      </w:rPr>
      <w:t>Please allow 5 – 7 business days for approval.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B7" w:rsidRDefault="00954D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9D8" w:rsidRDefault="00D459D8">
      <w:r>
        <w:separator/>
      </w:r>
    </w:p>
  </w:footnote>
  <w:footnote w:type="continuationSeparator" w:id="0">
    <w:p w:rsidR="00D459D8" w:rsidRDefault="00D45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B7" w:rsidRDefault="00954D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DB" w:rsidRPr="006F43A1" w:rsidRDefault="002179DB" w:rsidP="00F61194">
    <w:pPr>
      <w:jc w:val="center"/>
      <w:rPr>
        <w:rFonts w:asciiTheme="minorHAnsi" w:hAnsiTheme="minorHAnsi" w:cstheme="minorHAnsi"/>
      </w:rPr>
    </w:pPr>
    <w:r w:rsidRPr="006F43A1">
      <w:rPr>
        <w:rFonts w:asciiTheme="minorHAnsi" w:hAnsiTheme="minorHAnsi" w:cstheme="minorHAnsi"/>
      </w:rPr>
      <w:t>COLLEGE OF NATURAL &amp; AGRICULTURAL SCIENCES</w:t>
    </w:r>
  </w:p>
  <w:p w:rsidR="002179DB" w:rsidRDefault="002179DB" w:rsidP="00026410">
    <w:pPr>
      <w:jc w:val="center"/>
    </w:pPr>
    <w:r w:rsidRPr="006F43A1">
      <w:rPr>
        <w:rFonts w:asciiTheme="minorHAnsi" w:hAnsiTheme="minorHAnsi" w:cstheme="minorHAnsi"/>
        <w:color w:val="548DD4" w:themeColor="text2" w:themeTint="99"/>
      </w:rPr>
      <w:t>WOS COURTESY APPOINTMENTS</w:t>
    </w:r>
    <w:r w:rsidR="006A6B3C">
      <w:rPr>
        <w:rFonts w:asciiTheme="minorHAnsi" w:hAnsiTheme="minorHAnsi" w:cstheme="minorHAnsi"/>
        <w:color w:val="548DD4" w:themeColor="text2" w:themeTint="99"/>
      </w:rPr>
      <w:t>/REAPPOINTMENTS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B7" w:rsidRDefault="00954D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328B"/>
    <w:multiLevelType w:val="hybridMultilevel"/>
    <w:tmpl w:val="16D67240"/>
    <w:lvl w:ilvl="0" w:tplc="76F03ADA">
      <w:numFmt w:val="bullet"/>
      <w:lvlText w:val=""/>
      <w:lvlJc w:val="left"/>
      <w:pPr>
        <w:tabs>
          <w:tab w:val="num" w:pos="1125"/>
        </w:tabs>
        <w:ind w:left="1125" w:hanging="76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F651E2"/>
    <w:multiLevelType w:val="hybridMultilevel"/>
    <w:tmpl w:val="46385EA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EF5A10"/>
    <w:multiLevelType w:val="hybridMultilevel"/>
    <w:tmpl w:val="6C04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E32F2"/>
    <w:multiLevelType w:val="hybridMultilevel"/>
    <w:tmpl w:val="065C65A4"/>
    <w:lvl w:ilvl="0" w:tplc="71009112">
      <w:start w:val="3"/>
      <w:numFmt w:val="upperLetter"/>
      <w:lvlText w:val="%1."/>
      <w:lvlJc w:val="left"/>
      <w:pPr>
        <w:ind w:left="360" w:hanging="360"/>
      </w:pPr>
      <w:rPr>
        <w:rFonts w:hint="default"/>
        <w:b/>
        <w:sz w:val="22"/>
        <w:szCs w:val="22"/>
      </w:rPr>
    </w:lvl>
    <w:lvl w:ilvl="1" w:tplc="CA826304">
      <w:start w:val="1"/>
      <w:numFmt w:val="lowerLetter"/>
      <w:lvlText w:val="%2."/>
      <w:lvlJc w:val="left"/>
      <w:pPr>
        <w:ind w:left="1440" w:hanging="360"/>
      </w:pPr>
      <w:rPr>
        <w:b/>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C2F80"/>
    <w:multiLevelType w:val="hybridMultilevel"/>
    <w:tmpl w:val="19D44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9E"/>
    <w:rsid w:val="000049E4"/>
    <w:rsid w:val="00015AFC"/>
    <w:rsid w:val="00026410"/>
    <w:rsid w:val="000866CA"/>
    <w:rsid w:val="00090631"/>
    <w:rsid w:val="00091926"/>
    <w:rsid w:val="000A2B18"/>
    <w:rsid w:val="000C0082"/>
    <w:rsid w:val="00101BDA"/>
    <w:rsid w:val="00124984"/>
    <w:rsid w:val="0016768C"/>
    <w:rsid w:val="001B06D3"/>
    <w:rsid w:val="001B5FCC"/>
    <w:rsid w:val="001E1568"/>
    <w:rsid w:val="00203A83"/>
    <w:rsid w:val="002179DB"/>
    <w:rsid w:val="00255A5E"/>
    <w:rsid w:val="002659ED"/>
    <w:rsid w:val="002B0F5D"/>
    <w:rsid w:val="002D128B"/>
    <w:rsid w:val="002D5862"/>
    <w:rsid w:val="002F61AD"/>
    <w:rsid w:val="002F6F7B"/>
    <w:rsid w:val="00337EFD"/>
    <w:rsid w:val="003535C3"/>
    <w:rsid w:val="00356C94"/>
    <w:rsid w:val="0038553C"/>
    <w:rsid w:val="003A2660"/>
    <w:rsid w:val="003B0724"/>
    <w:rsid w:val="003F5CE1"/>
    <w:rsid w:val="0040322F"/>
    <w:rsid w:val="0041420D"/>
    <w:rsid w:val="00415EE1"/>
    <w:rsid w:val="004667C3"/>
    <w:rsid w:val="004B42F3"/>
    <w:rsid w:val="004D54E4"/>
    <w:rsid w:val="00506DD1"/>
    <w:rsid w:val="00512F4D"/>
    <w:rsid w:val="00521323"/>
    <w:rsid w:val="005252D2"/>
    <w:rsid w:val="00567019"/>
    <w:rsid w:val="00572574"/>
    <w:rsid w:val="0057733F"/>
    <w:rsid w:val="0058535B"/>
    <w:rsid w:val="0059072A"/>
    <w:rsid w:val="005F4ECA"/>
    <w:rsid w:val="006261C8"/>
    <w:rsid w:val="00642C07"/>
    <w:rsid w:val="00684B55"/>
    <w:rsid w:val="006A3079"/>
    <w:rsid w:val="006A6B3C"/>
    <w:rsid w:val="006B3D01"/>
    <w:rsid w:val="006C6655"/>
    <w:rsid w:val="006C7865"/>
    <w:rsid w:val="006D4891"/>
    <w:rsid w:val="006E02CD"/>
    <w:rsid w:val="006F2430"/>
    <w:rsid w:val="006F382F"/>
    <w:rsid w:val="006F43A1"/>
    <w:rsid w:val="007007B7"/>
    <w:rsid w:val="00715364"/>
    <w:rsid w:val="00723BF1"/>
    <w:rsid w:val="007449F2"/>
    <w:rsid w:val="007454E3"/>
    <w:rsid w:val="00746288"/>
    <w:rsid w:val="00760F44"/>
    <w:rsid w:val="00792411"/>
    <w:rsid w:val="00794569"/>
    <w:rsid w:val="007D29FD"/>
    <w:rsid w:val="0081689E"/>
    <w:rsid w:val="0085007D"/>
    <w:rsid w:val="008670C9"/>
    <w:rsid w:val="00887D7A"/>
    <w:rsid w:val="008B09B6"/>
    <w:rsid w:val="008D2747"/>
    <w:rsid w:val="008D6FFD"/>
    <w:rsid w:val="009020F2"/>
    <w:rsid w:val="00902E9E"/>
    <w:rsid w:val="00931EE1"/>
    <w:rsid w:val="00954DB7"/>
    <w:rsid w:val="009906CE"/>
    <w:rsid w:val="009B53E2"/>
    <w:rsid w:val="009D522B"/>
    <w:rsid w:val="009D61B2"/>
    <w:rsid w:val="009D7B77"/>
    <w:rsid w:val="009F0257"/>
    <w:rsid w:val="009F5167"/>
    <w:rsid w:val="00A33FA3"/>
    <w:rsid w:val="00A7035D"/>
    <w:rsid w:val="00AB0538"/>
    <w:rsid w:val="00AC25F7"/>
    <w:rsid w:val="00AD55F6"/>
    <w:rsid w:val="00AE5E09"/>
    <w:rsid w:val="00B01CF5"/>
    <w:rsid w:val="00B14407"/>
    <w:rsid w:val="00B31D34"/>
    <w:rsid w:val="00B45CB2"/>
    <w:rsid w:val="00B73305"/>
    <w:rsid w:val="00B76D36"/>
    <w:rsid w:val="00C03019"/>
    <w:rsid w:val="00C05009"/>
    <w:rsid w:val="00C06774"/>
    <w:rsid w:val="00C238C2"/>
    <w:rsid w:val="00C448F1"/>
    <w:rsid w:val="00CA03E4"/>
    <w:rsid w:val="00CA19F7"/>
    <w:rsid w:val="00CC305B"/>
    <w:rsid w:val="00CE32D1"/>
    <w:rsid w:val="00D023EC"/>
    <w:rsid w:val="00D262C8"/>
    <w:rsid w:val="00D27708"/>
    <w:rsid w:val="00D459D8"/>
    <w:rsid w:val="00D61B52"/>
    <w:rsid w:val="00D72B5F"/>
    <w:rsid w:val="00D80E1B"/>
    <w:rsid w:val="00DA0212"/>
    <w:rsid w:val="00DA28B2"/>
    <w:rsid w:val="00DE2852"/>
    <w:rsid w:val="00E14A8C"/>
    <w:rsid w:val="00E15A91"/>
    <w:rsid w:val="00E24752"/>
    <w:rsid w:val="00E37A7D"/>
    <w:rsid w:val="00E62731"/>
    <w:rsid w:val="00E9661B"/>
    <w:rsid w:val="00EB0804"/>
    <w:rsid w:val="00EB2CA9"/>
    <w:rsid w:val="00ED4B8C"/>
    <w:rsid w:val="00ED6405"/>
    <w:rsid w:val="00EF2B02"/>
    <w:rsid w:val="00F032E7"/>
    <w:rsid w:val="00F20078"/>
    <w:rsid w:val="00F249AD"/>
    <w:rsid w:val="00F447C7"/>
    <w:rsid w:val="00F61194"/>
    <w:rsid w:val="00F625F5"/>
    <w:rsid w:val="00F640D9"/>
    <w:rsid w:val="00F72C86"/>
    <w:rsid w:val="00F8069D"/>
    <w:rsid w:val="00F85495"/>
    <w:rsid w:val="00F94E0A"/>
    <w:rsid w:val="00FB4FDD"/>
    <w:rsid w:val="00FB736F"/>
    <w:rsid w:val="00FC6DAE"/>
    <w:rsid w:val="00FD460F"/>
    <w:rsid w:val="00FD51F0"/>
    <w:rsid w:val="00FE61D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1F0360"/>
  <w15:docId w15:val="{7C3412F0-A9B2-4393-8620-CB08AD7E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1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007B7"/>
    <w:pPr>
      <w:tabs>
        <w:tab w:val="center" w:pos="4320"/>
        <w:tab w:val="right" w:pos="8640"/>
      </w:tabs>
    </w:pPr>
  </w:style>
  <w:style w:type="paragraph" w:styleId="Footer">
    <w:name w:val="footer"/>
    <w:basedOn w:val="Normal"/>
    <w:rsid w:val="007007B7"/>
    <w:pPr>
      <w:tabs>
        <w:tab w:val="center" w:pos="4320"/>
        <w:tab w:val="right" w:pos="8640"/>
      </w:tabs>
    </w:pPr>
  </w:style>
  <w:style w:type="paragraph" w:styleId="BalloonText">
    <w:name w:val="Balloon Text"/>
    <w:basedOn w:val="Normal"/>
    <w:link w:val="BalloonTextChar"/>
    <w:rsid w:val="002F6F7B"/>
    <w:rPr>
      <w:rFonts w:ascii="Tahoma" w:hAnsi="Tahoma" w:cs="Tahoma"/>
      <w:sz w:val="16"/>
      <w:szCs w:val="16"/>
    </w:rPr>
  </w:style>
  <w:style w:type="character" w:customStyle="1" w:styleId="BalloonTextChar">
    <w:name w:val="Balloon Text Char"/>
    <w:basedOn w:val="DefaultParagraphFont"/>
    <w:link w:val="BalloonText"/>
    <w:rsid w:val="002F6F7B"/>
    <w:rPr>
      <w:rFonts w:ascii="Tahoma" w:hAnsi="Tahoma" w:cs="Tahoma"/>
      <w:sz w:val="16"/>
      <w:szCs w:val="16"/>
    </w:rPr>
  </w:style>
  <w:style w:type="paragraph" w:styleId="ListParagraph">
    <w:name w:val="List Paragraph"/>
    <w:basedOn w:val="Normal"/>
    <w:uiPriority w:val="34"/>
    <w:qFormat/>
    <w:rsid w:val="009F0257"/>
    <w:pPr>
      <w:ind w:left="720"/>
      <w:contextualSpacing/>
    </w:pPr>
  </w:style>
  <w:style w:type="paragraph" w:customStyle="1" w:styleId="Default">
    <w:name w:val="Default"/>
    <w:rsid w:val="00B14407"/>
    <w:pPr>
      <w:autoSpaceDE w:val="0"/>
      <w:autoSpaceDN w:val="0"/>
      <w:adjustRightInd w:val="0"/>
    </w:pPr>
    <w:rPr>
      <w:color w:val="000000"/>
      <w:sz w:val="24"/>
      <w:szCs w:val="24"/>
    </w:rPr>
  </w:style>
  <w:style w:type="character" w:styleId="Hyperlink">
    <w:name w:val="Hyperlink"/>
    <w:basedOn w:val="DefaultParagraphFont"/>
    <w:rsid w:val="0085007D"/>
    <w:rPr>
      <w:color w:val="0000FF" w:themeColor="hyperlink"/>
      <w:u w:val="single"/>
    </w:rPr>
  </w:style>
  <w:style w:type="character" w:styleId="PlaceholderText">
    <w:name w:val="Placeholder Text"/>
    <w:basedOn w:val="DefaultParagraphFont"/>
    <w:uiPriority w:val="99"/>
    <w:semiHidden/>
    <w:rsid w:val="003535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op.edu/academic-personnel/_files/apm/apm-355.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op.edu/academic-personnel/_files/apm/apm-43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cop.edu/academic-personnel/_files/apm/apm-430.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ucop.edu/academic-personnel/_files/apm/apm-430.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5AF38D7B1A4119AF89EB56EB0D8697"/>
        <w:category>
          <w:name w:val="General"/>
          <w:gallery w:val="placeholder"/>
        </w:category>
        <w:types>
          <w:type w:val="bbPlcHdr"/>
        </w:types>
        <w:behaviors>
          <w:behavior w:val="content"/>
        </w:behaviors>
        <w:guid w:val="{B6A49DDE-4654-4802-A869-804625A10612}"/>
      </w:docPartPr>
      <w:docPartBody>
        <w:p w:rsidR="00A777E0" w:rsidRDefault="006517F1" w:rsidP="006517F1">
          <w:pPr>
            <w:pStyle w:val="4B5AF38D7B1A4119AF89EB56EB0D86972"/>
          </w:pPr>
          <w:r w:rsidRPr="004B42F3">
            <w:rPr>
              <w:rFonts w:asciiTheme="minorHAnsi" w:hAnsiTheme="minorHAnsi" w:cstheme="minorHAnsi"/>
              <w:sz w:val="20"/>
              <w:szCs w:val="20"/>
            </w:rPr>
            <w:fldChar w:fldCharType="begin">
              <w:ffData>
                <w:name w:val="Text3"/>
                <w:enabled/>
                <w:calcOnExit w:val="0"/>
                <w:textInput/>
              </w:ffData>
            </w:fldChar>
          </w:r>
          <w:r w:rsidRPr="004B42F3">
            <w:rPr>
              <w:rFonts w:asciiTheme="minorHAnsi" w:hAnsiTheme="minorHAnsi" w:cstheme="minorHAnsi"/>
              <w:sz w:val="20"/>
              <w:szCs w:val="20"/>
            </w:rPr>
            <w:instrText xml:space="preserve"> FORMTEXT </w:instrText>
          </w:r>
          <w:r w:rsidRPr="004B42F3">
            <w:rPr>
              <w:rFonts w:asciiTheme="minorHAnsi" w:hAnsiTheme="minorHAnsi" w:cstheme="minorHAnsi"/>
              <w:sz w:val="20"/>
              <w:szCs w:val="20"/>
            </w:rPr>
          </w:r>
          <w:r w:rsidRPr="004B42F3">
            <w:rPr>
              <w:rFonts w:asciiTheme="minorHAnsi" w:hAnsiTheme="minorHAnsi" w:cstheme="minorHAnsi"/>
              <w:sz w:val="20"/>
              <w:szCs w:val="20"/>
            </w:rPr>
            <w:fldChar w:fldCharType="separate"/>
          </w:r>
          <w:r w:rsidRPr="004B42F3">
            <w:rPr>
              <w:rFonts w:asciiTheme="minorHAnsi" w:hAnsiTheme="minorHAnsi" w:cstheme="minorHAnsi"/>
              <w:noProof/>
              <w:sz w:val="20"/>
              <w:szCs w:val="20"/>
            </w:rPr>
            <w:t> </w:t>
          </w:r>
          <w:r w:rsidRPr="004B42F3">
            <w:rPr>
              <w:rFonts w:asciiTheme="minorHAnsi" w:hAnsiTheme="minorHAnsi" w:cstheme="minorHAnsi"/>
              <w:noProof/>
              <w:sz w:val="20"/>
              <w:szCs w:val="20"/>
            </w:rPr>
            <w:t> </w:t>
          </w:r>
          <w:r w:rsidRPr="004B42F3">
            <w:rPr>
              <w:rFonts w:asciiTheme="minorHAnsi" w:hAnsiTheme="minorHAnsi" w:cstheme="minorHAnsi"/>
              <w:noProof/>
              <w:sz w:val="20"/>
              <w:szCs w:val="20"/>
            </w:rPr>
            <w:t> </w:t>
          </w:r>
          <w:r w:rsidRPr="004B42F3">
            <w:rPr>
              <w:rFonts w:asciiTheme="minorHAnsi" w:hAnsiTheme="minorHAnsi" w:cstheme="minorHAnsi"/>
              <w:noProof/>
              <w:sz w:val="20"/>
              <w:szCs w:val="20"/>
            </w:rPr>
            <w:t> </w:t>
          </w:r>
          <w:r w:rsidRPr="004B42F3">
            <w:rPr>
              <w:rFonts w:asciiTheme="minorHAnsi" w:hAnsiTheme="minorHAnsi" w:cstheme="minorHAnsi"/>
              <w:noProof/>
              <w:sz w:val="20"/>
              <w:szCs w:val="20"/>
            </w:rPr>
            <w:t> </w:t>
          </w:r>
          <w:r w:rsidRPr="004B42F3">
            <w:rPr>
              <w:rFonts w:asciiTheme="minorHAnsi" w:hAnsiTheme="minorHAnsi" w:cstheme="minorHAnsi"/>
              <w:sz w:val="20"/>
              <w:szCs w:val="20"/>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EE"/>
    <w:rsid w:val="002352EE"/>
    <w:rsid w:val="00440A24"/>
    <w:rsid w:val="00536547"/>
    <w:rsid w:val="005B3331"/>
    <w:rsid w:val="005D0F90"/>
    <w:rsid w:val="006517F1"/>
    <w:rsid w:val="00A777E0"/>
    <w:rsid w:val="00AC2ED2"/>
    <w:rsid w:val="00B839EE"/>
    <w:rsid w:val="00CC1200"/>
    <w:rsid w:val="00ED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A5E76FB3D34796A958CAD71C85F389">
    <w:name w:val="4BA5E76FB3D34796A958CAD71C85F389"/>
    <w:rsid w:val="002352EE"/>
  </w:style>
  <w:style w:type="character" w:styleId="PlaceholderText">
    <w:name w:val="Placeholder Text"/>
    <w:basedOn w:val="DefaultParagraphFont"/>
    <w:uiPriority w:val="99"/>
    <w:semiHidden/>
    <w:rsid w:val="006517F1"/>
    <w:rPr>
      <w:color w:val="808080"/>
    </w:rPr>
  </w:style>
  <w:style w:type="paragraph" w:customStyle="1" w:styleId="4BA5E76FB3D34796A958CAD71C85F3891">
    <w:name w:val="4BA5E76FB3D34796A958CAD71C85F3891"/>
    <w:rsid w:val="00CC1200"/>
    <w:pPr>
      <w:spacing w:after="0" w:line="240" w:lineRule="auto"/>
    </w:pPr>
    <w:rPr>
      <w:rFonts w:ascii="Times New Roman" w:eastAsia="Times New Roman" w:hAnsi="Times New Roman" w:cs="Times New Roman"/>
      <w:sz w:val="24"/>
      <w:szCs w:val="24"/>
    </w:rPr>
  </w:style>
  <w:style w:type="paragraph" w:customStyle="1" w:styleId="D5A6EA2C298B45DF95A5275E5931F598">
    <w:name w:val="D5A6EA2C298B45DF95A5275E5931F598"/>
    <w:rsid w:val="005B3331"/>
    <w:pPr>
      <w:spacing w:after="0" w:line="240" w:lineRule="auto"/>
    </w:pPr>
    <w:rPr>
      <w:rFonts w:ascii="Times New Roman" w:eastAsia="Times New Roman" w:hAnsi="Times New Roman" w:cs="Times New Roman"/>
      <w:sz w:val="24"/>
      <w:szCs w:val="24"/>
    </w:rPr>
  </w:style>
  <w:style w:type="paragraph" w:customStyle="1" w:styleId="4BA5E76FB3D34796A958CAD71C85F3892">
    <w:name w:val="4BA5E76FB3D34796A958CAD71C85F3892"/>
    <w:rsid w:val="005B3331"/>
    <w:pPr>
      <w:spacing w:after="0" w:line="240" w:lineRule="auto"/>
    </w:pPr>
    <w:rPr>
      <w:rFonts w:ascii="Times New Roman" w:eastAsia="Times New Roman" w:hAnsi="Times New Roman" w:cs="Times New Roman"/>
      <w:sz w:val="24"/>
      <w:szCs w:val="24"/>
    </w:rPr>
  </w:style>
  <w:style w:type="paragraph" w:customStyle="1" w:styleId="D647B7F9905D414387DC1740D6F7E86D">
    <w:name w:val="D647B7F9905D414387DC1740D6F7E86D"/>
    <w:rsid w:val="005B3331"/>
  </w:style>
  <w:style w:type="paragraph" w:customStyle="1" w:styleId="D53BCFA882E842FC9B15B6E72034787C">
    <w:name w:val="D53BCFA882E842FC9B15B6E72034787C"/>
    <w:rsid w:val="005B3331"/>
  </w:style>
  <w:style w:type="paragraph" w:customStyle="1" w:styleId="943190A17A28403BA2208F98CCAC9D1B">
    <w:name w:val="943190A17A28403BA2208F98CCAC9D1B"/>
    <w:rsid w:val="005B3331"/>
  </w:style>
  <w:style w:type="paragraph" w:customStyle="1" w:styleId="AFD989EBF640482AA542D72360847D1B">
    <w:name w:val="AFD989EBF640482AA542D72360847D1B"/>
    <w:rsid w:val="005B3331"/>
  </w:style>
  <w:style w:type="paragraph" w:customStyle="1" w:styleId="6EC4EF4508744DB4B0FAE9054118EC79">
    <w:name w:val="6EC4EF4508744DB4B0FAE9054118EC79"/>
    <w:rsid w:val="005B3331"/>
  </w:style>
  <w:style w:type="paragraph" w:customStyle="1" w:styleId="7E54AE0A8407473AAD4DE9223B6AFDA5">
    <w:name w:val="7E54AE0A8407473AAD4DE9223B6AFDA5"/>
    <w:rsid w:val="005B3331"/>
  </w:style>
  <w:style w:type="paragraph" w:customStyle="1" w:styleId="0664D39333624058B3CB65319B4E393A">
    <w:name w:val="0664D39333624058B3CB65319B4E393A"/>
    <w:rsid w:val="005B3331"/>
  </w:style>
  <w:style w:type="paragraph" w:customStyle="1" w:styleId="9C96B9FF78E64FFB8DD5EFACB05A4806">
    <w:name w:val="9C96B9FF78E64FFB8DD5EFACB05A4806"/>
    <w:rsid w:val="005B3331"/>
  </w:style>
  <w:style w:type="paragraph" w:customStyle="1" w:styleId="F583E933A1F445D89D98D46AB8A16896">
    <w:name w:val="F583E933A1F445D89D98D46AB8A16896"/>
    <w:rsid w:val="005B3331"/>
  </w:style>
  <w:style w:type="paragraph" w:customStyle="1" w:styleId="8CC107FE59194F17B3F8805A9F00C499">
    <w:name w:val="8CC107FE59194F17B3F8805A9F00C499"/>
    <w:rsid w:val="005B3331"/>
  </w:style>
  <w:style w:type="paragraph" w:customStyle="1" w:styleId="D1A748A15E9B47F4829A2D3D96A2BEC3">
    <w:name w:val="D1A748A15E9B47F4829A2D3D96A2BEC3"/>
    <w:rsid w:val="005B3331"/>
  </w:style>
  <w:style w:type="paragraph" w:customStyle="1" w:styleId="F7775AE13720443FAB29B79FD09E31AB">
    <w:name w:val="F7775AE13720443FAB29B79FD09E31AB"/>
    <w:rsid w:val="005B3331"/>
  </w:style>
  <w:style w:type="paragraph" w:customStyle="1" w:styleId="6E600B46B1344FDA9ACAB85A31FFC9CB">
    <w:name w:val="6E600B46B1344FDA9ACAB85A31FFC9CB"/>
    <w:rsid w:val="005B3331"/>
  </w:style>
  <w:style w:type="paragraph" w:customStyle="1" w:styleId="EFD73C934482470F86AF08BAA08AAF33">
    <w:name w:val="EFD73C934482470F86AF08BAA08AAF33"/>
    <w:rsid w:val="005B3331"/>
  </w:style>
  <w:style w:type="paragraph" w:customStyle="1" w:styleId="05D1AAE8D64A4E88AAA9454E45BD189E">
    <w:name w:val="05D1AAE8D64A4E88AAA9454E45BD189E"/>
    <w:rsid w:val="005B3331"/>
  </w:style>
  <w:style w:type="paragraph" w:customStyle="1" w:styleId="4B5AF38D7B1A4119AF89EB56EB0D8697">
    <w:name w:val="4B5AF38D7B1A4119AF89EB56EB0D8697"/>
    <w:rsid w:val="00B839EE"/>
  </w:style>
  <w:style w:type="paragraph" w:customStyle="1" w:styleId="F350288504CF48BEB7AD6920BDEB3355">
    <w:name w:val="F350288504CF48BEB7AD6920BDEB3355"/>
    <w:rsid w:val="00B839EE"/>
  </w:style>
  <w:style w:type="paragraph" w:customStyle="1" w:styleId="B6432163D74E4EB2AD978547867CEBC3">
    <w:name w:val="B6432163D74E4EB2AD978547867CEBC3"/>
    <w:rsid w:val="00B839EE"/>
  </w:style>
  <w:style w:type="paragraph" w:customStyle="1" w:styleId="A7CDD81CC6434D1595646BE7E5BEAE56">
    <w:name w:val="A7CDD81CC6434D1595646BE7E5BEAE56"/>
    <w:rsid w:val="00B839EE"/>
  </w:style>
  <w:style w:type="paragraph" w:customStyle="1" w:styleId="E67329B1A8E344F5805A55074F752DD5">
    <w:name w:val="E67329B1A8E344F5805A55074F752DD5"/>
    <w:rsid w:val="00B839EE"/>
  </w:style>
  <w:style w:type="paragraph" w:customStyle="1" w:styleId="F4E2BEEEBA704E61B7377EE683ABC593">
    <w:name w:val="F4E2BEEEBA704E61B7377EE683ABC593"/>
    <w:rsid w:val="00B839EE"/>
  </w:style>
  <w:style w:type="paragraph" w:customStyle="1" w:styleId="E728A7F4E9434A64AF81D03BEEF98A18">
    <w:name w:val="E728A7F4E9434A64AF81D03BEEF98A18"/>
    <w:rsid w:val="00B839EE"/>
  </w:style>
  <w:style w:type="paragraph" w:customStyle="1" w:styleId="D2A948E38E2447F6AE97BA7671301719">
    <w:name w:val="D2A948E38E2447F6AE97BA7671301719"/>
    <w:rsid w:val="00B839EE"/>
  </w:style>
  <w:style w:type="paragraph" w:customStyle="1" w:styleId="8720FAA92F864AEE9879FC43A262BFDE">
    <w:name w:val="8720FAA92F864AEE9879FC43A262BFDE"/>
    <w:rsid w:val="00B839EE"/>
  </w:style>
  <w:style w:type="paragraph" w:customStyle="1" w:styleId="10BD03B6EBAC4E7090CC52CF4B14DABA">
    <w:name w:val="10BD03B6EBAC4E7090CC52CF4B14DABA"/>
    <w:rsid w:val="00B839EE"/>
  </w:style>
  <w:style w:type="paragraph" w:customStyle="1" w:styleId="CA59FADA03114819A30535A52AD0B756">
    <w:name w:val="CA59FADA03114819A30535A52AD0B756"/>
    <w:rsid w:val="00B839EE"/>
  </w:style>
  <w:style w:type="paragraph" w:customStyle="1" w:styleId="370E070691554FEE8FAE69C46BFABF37">
    <w:name w:val="370E070691554FEE8FAE69C46BFABF37"/>
    <w:rsid w:val="00B839EE"/>
  </w:style>
  <w:style w:type="paragraph" w:customStyle="1" w:styleId="DD6452C4DB0340A9AA00D529C933A3C1">
    <w:name w:val="DD6452C4DB0340A9AA00D529C933A3C1"/>
    <w:rsid w:val="00B839EE"/>
  </w:style>
  <w:style w:type="paragraph" w:customStyle="1" w:styleId="5C2C383C53B04F82958B548764518BA5">
    <w:name w:val="5C2C383C53B04F82958B548764518BA5"/>
    <w:rsid w:val="00B839EE"/>
  </w:style>
  <w:style w:type="paragraph" w:customStyle="1" w:styleId="4B5AF38D7B1A4119AF89EB56EB0D86971">
    <w:name w:val="4B5AF38D7B1A4119AF89EB56EB0D86971"/>
    <w:rsid w:val="006517F1"/>
    <w:pPr>
      <w:spacing w:after="0" w:line="240" w:lineRule="auto"/>
    </w:pPr>
    <w:rPr>
      <w:rFonts w:ascii="Times New Roman" w:eastAsia="Times New Roman" w:hAnsi="Times New Roman" w:cs="Times New Roman"/>
      <w:sz w:val="24"/>
      <w:szCs w:val="24"/>
    </w:rPr>
  </w:style>
  <w:style w:type="paragraph" w:customStyle="1" w:styleId="4B5AF38D7B1A4119AF89EB56EB0D86972">
    <w:name w:val="4B5AF38D7B1A4119AF89EB56EB0D86972"/>
    <w:rsid w:val="006517F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09FE8-9077-4A0B-8A69-9EF17EEB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COLLEGE OF NATURAL &amp; AGRICULTURAL SCIENCES</vt:lpstr>
    </vt:vector>
  </TitlesOfParts>
  <Company>UC Riverside</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NATURAL &amp; AGRICULTURAL SCIENCES</dc:title>
  <dc:creator>Angie Guzman</dc:creator>
  <cp:lastModifiedBy>Eric M Chong</cp:lastModifiedBy>
  <cp:revision>11</cp:revision>
  <cp:lastPrinted>2014-09-23T18:40:00Z</cp:lastPrinted>
  <dcterms:created xsi:type="dcterms:W3CDTF">2018-01-24T19:43:00Z</dcterms:created>
  <dcterms:modified xsi:type="dcterms:W3CDTF">2019-01-02T18:15:00Z</dcterms:modified>
</cp:coreProperties>
</file>