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1171"/>
        <w:gridCol w:w="2339"/>
        <w:gridCol w:w="3901"/>
      </w:tblGrid>
      <w:tr w:rsidR="003E0FED" w:rsidRPr="009C2705" w:rsidTr="003E0FED">
        <w:tc>
          <w:tcPr>
            <w:tcW w:w="2255" w:type="pct"/>
            <w:gridSpan w:val="2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APPOINTMENT: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8E1A2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45" w:type="pct"/>
            <w:gridSpan w:val="2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REAPPOINTMENT: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E0FED" w:rsidRPr="009C2705" w:rsidTr="003E0FED">
        <w:tc>
          <w:tcPr>
            <w:tcW w:w="1740" w:type="pct"/>
          </w:tcPr>
          <w:p w:rsidR="003E0FED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Department Name &amp; Code:</w:t>
            </w:r>
          </w:p>
          <w:p w:rsidR="003E0FED" w:rsidRPr="009C2705" w:rsidRDefault="008E1A2E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F4827938E1474DA38519FE98038C6008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3E0FED"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3E0FED"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="003E0FED" w:rsidRPr="006A2D49">
                  <w:rPr>
                    <w:sz w:val="22"/>
                    <w:szCs w:val="22"/>
                  </w:rPr>
                </w:r>
                <w:r w:rsidR="003E0FED" w:rsidRPr="006A2D49">
                  <w:rPr>
                    <w:sz w:val="22"/>
                    <w:szCs w:val="22"/>
                  </w:rPr>
                  <w:fldChar w:fldCharType="separate"/>
                </w:r>
                <w:r w:rsidR="003E0FED" w:rsidRPr="006A2D49">
                  <w:rPr>
                    <w:noProof/>
                    <w:sz w:val="22"/>
                    <w:szCs w:val="22"/>
                  </w:rPr>
                  <w:t> </w:t>
                </w:r>
                <w:r w:rsidR="003E0FED" w:rsidRPr="006A2D49">
                  <w:rPr>
                    <w:noProof/>
                    <w:sz w:val="22"/>
                    <w:szCs w:val="22"/>
                  </w:rPr>
                  <w:t> </w:t>
                </w:r>
                <w:r w:rsidR="003E0FED" w:rsidRPr="006A2D49">
                  <w:rPr>
                    <w:noProof/>
                    <w:sz w:val="22"/>
                    <w:szCs w:val="22"/>
                  </w:rPr>
                  <w:t> </w:t>
                </w:r>
                <w:r w:rsidR="003E0FED" w:rsidRPr="006A2D49">
                  <w:rPr>
                    <w:noProof/>
                    <w:sz w:val="22"/>
                    <w:szCs w:val="22"/>
                  </w:rPr>
                  <w:t> </w:t>
                </w:r>
                <w:r w:rsidR="003E0FED" w:rsidRPr="006A2D49">
                  <w:rPr>
                    <w:noProof/>
                    <w:sz w:val="22"/>
                    <w:szCs w:val="22"/>
                  </w:rPr>
                  <w:t> </w:t>
                </w:r>
                <w:r w:rsidR="003E0FED"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  <w:r w:rsidR="003E0FED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E0FED"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E0FED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pct"/>
            <w:gridSpan w:val="3"/>
          </w:tcPr>
          <w:p w:rsidR="003E0FED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Dept. Contact: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0FED" w:rsidRPr="009C2705" w:rsidTr="003E0FED">
        <w:tc>
          <w:tcPr>
            <w:tcW w:w="1740" w:type="pct"/>
          </w:tcPr>
          <w:p w:rsidR="003E0FED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Candidate’s Name (Last, First):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544" w:type="pct"/>
            <w:gridSpan w:val="2"/>
          </w:tcPr>
          <w:p w:rsidR="003E0FED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6" w:type="pct"/>
          </w:tcPr>
          <w:p w:rsidR="003E0FED" w:rsidRDefault="003E0FED" w:rsidP="003E0FED">
            <w:pPr>
              <w:pStyle w:val="Heading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Candidate’s phone #: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1"/>
      </w:tr>
      <w:tr w:rsidR="003E0FED" w:rsidRPr="009C2705" w:rsidTr="003E0FED">
        <w:tc>
          <w:tcPr>
            <w:tcW w:w="1740" w:type="pct"/>
          </w:tcPr>
          <w:p w:rsidR="003E0FED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Candidate’s Bldg/Office/Lab: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pct"/>
            <w:gridSpan w:val="3"/>
          </w:tcPr>
          <w:p w:rsidR="003E0FED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Candidate’s email address:</w:t>
            </w:r>
          </w:p>
          <w:p w:rsidR="003E0FED" w:rsidRPr="009C2705" w:rsidRDefault="003E0FED" w:rsidP="003E0FED">
            <w:pPr>
              <w:pStyle w:val="Heading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</w:tr>
      <w:tr w:rsidR="003E0FED" w:rsidRPr="009C2705" w:rsidTr="003E0FED">
        <w:tc>
          <w:tcPr>
            <w:tcW w:w="1740" w:type="pct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Visa Type: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If HIB, attach email from ISC re: prevailing wages.</w:t>
            </w:r>
          </w:p>
        </w:tc>
        <w:tc>
          <w:tcPr>
            <w:tcW w:w="1544" w:type="pct"/>
            <w:gridSpan w:val="2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Visa Expiration: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bookmarkEnd w:id="2"/>
        <w:tc>
          <w:tcPr>
            <w:tcW w:w="1716" w:type="pct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Visa Request ID#: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0FED" w:rsidRPr="009C2705" w:rsidTr="00661B52">
        <w:tc>
          <w:tcPr>
            <w:tcW w:w="5000" w:type="pct"/>
            <w:gridSpan w:val="4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Need Lab Safety Training? 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 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If already taken, when  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(month/year)</w:t>
            </w:r>
          </w:p>
        </w:tc>
      </w:tr>
      <w:tr w:rsidR="003E0FED" w:rsidRPr="009C2705" w:rsidTr="003E0FED">
        <w:tc>
          <w:tcPr>
            <w:tcW w:w="1740" w:type="pct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Supervisor’s Name: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pct"/>
            <w:gridSpan w:val="3"/>
          </w:tcPr>
          <w:p w:rsidR="003E0FED" w:rsidRPr="009C2705" w:rsidRDefault="003E0FED" w:rsidP="003E0F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Misc. Notes: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AE3868" w:rsidRPr="009C2705" w:rsidRDefault="00AE3868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2250"/>
        <w:gridCol w:w="3810"/>
      </w:tblGrid>
      <w:tr w:rsidR="00465BB5" w:rsidRPr="009C2705" w:rsidTr="00773ACE">
        <w:tc>
          <w:tcPr>
            <w:tcW w:w="2334" w:type="pct"/>
          </w:tcPr>
          <w:p w:rsidR="00465BB5" w:rsidRDefault="00465B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Title:</w:t>
            </w:r>
            <w:r w:rsidR="00773A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73ACE">
              <w:rPr>
                <w:rFonts w:asciiTheme="minorHAnsi" w:hAnsiTheme="minorHAnsi" w:cstheme="minorHAnsi"/>
                <w:bCs/>
                <w:sz w:val="20"/>
                <w:szCs w:val="20"/>
              </w:rPr>
              <w:t>(003330: must earn at least $455/</w:t>
            </w:r>
            <w:r w:rsidR="00773ACE" w:rsidRPr="00BA60F1">
              <w:rPr>
                <w:rFonts w:asciiTheme="minorHAnsi" w:hAnsiTheme="minorHAnsi" w:cstheme="minorHAnsi"/>
                <w:bCs/>
                <w:sz w:val="20"/>
                <w:szCs w:val="20"/>
              </w:rPr>
              <w:t>week</w:t>
            </w:r>
            <w:r w:rsidR="00773A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 </w:t>
            </w:r>
            <w:r w:rsidR="00773ACE" w:rsidRPr="00BA60F1">
              <w:rPr>
                <w:rFonts w:asciiTheme="minorHAnsi" w:hAnsiTheme="minorHAnsi" w:cstheme="minorHAnsi"/>
                <w:bCs/>
                <w:sz w:val="20"/>
                <w:szCs w:val="20"/>
              </w:rPr>
              <w:t>$23,660</w:t>
            </w:r>
            <w:r w:rsidR="00773ACE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773ACE" w:rsidRPr="00BA60F1">
              <w:rPr>
                <w:rFonts w:asciiTheme="minorHAnsi" w:hAnsiTheme="minorHAnsi" w:cstheme="minorHAnsi"/>
                <w:bCs/>
                <w:sz w:val="20"/>
                <w:szCs w:val="20"/>
              </w:rPr>
              <w:t>year</w:t>
            </w:r>
            <w:r w:rsidR="00773AC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:rsidR="00465BB5" w:rsidRPr="009C2705" w:rsidRDefault="00465BB5" w:rsidP="00661B5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Junior Specialist (TC 3329)"/>
                    <w:listEntry w:val="Junior Specialist (TC 3330)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8E1A2E">
              <w:rPr>
                <w:rFonts w:asciiTheme="minorHAnsi" w:hAnsiTheme="minorHAnsi" w:cstheme="minorHAnsi"/>
                <w:sz w:val="20"/>
              </w:rPr>
            </w:r>
            <w:r w:rsidR="008E1A2E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90" w:type="pct"/>
          </w:tcPr>
          <w:p w:rsidR="00465BB5" w:rsidRDefault="00465BB5" w:rsidP="00465B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4" w:name="Text9"/>
            <w:bookmarkStart w:id="5" w:name="Text12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Step:</w:t>
            </w:r>
          </w:p>
          <w:p w:rsidR="00465BB5" w:rsidRDefault="00465BB5" w:rsidP="00465B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76" w:type="pct"/>
          </w:tcPr>
          <w:p w:rsidR="00465BB5" w:rsidRDefault="00465BB5" w:rsidP="00661B5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% of Time:</w:t>
            </w:r>
          </w:p>
          <w:p w:rsidR="00465BB5" w:rsidRPr="009C2705" w:rsidRDefault="00465BB5" w:rsidP="00661B5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% </w:t>
            </w:r>
          </w:p>
        </w:tc>
      </w:tr>
      <w:tr w:rsidR="005F65AB" w:rsidRPr="009C2705" w:rsidTr="00773ACE">
        <w:tc>
          <w:tcPr>
            <w:tcW w:w="2334" w:type="pct"/>
          </w:tcPr>
          <w:p w:rsidR="00661B52" w:rsidRDefault="00661B5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6" w:name="Text1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Appointment Dates:</w:t>
            </w:r>
          </w:p>
          <w:p w:rsidR="005F65AB" w:rsidRPr="009C2705" w:rsidRDefault="0009778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F65AB"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bookmarkStart w:id="7" w:name="_GoBack"/>
            <w:bookmarkEnd w:id="7"/>
            <w:r w:rsidR="005F65AB"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F65AB"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F65AB"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F65AB"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F65AB"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66" w:type="pct"/>
            <w:gridSpan w:val="2"/>
          </w:tcPr>
          <w:p w:rsidR="00465BB5" w:rsidRDefault="00465BB5" w:rsidP="00465B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Salary:</w:t>
            </w:r>
            <w:r w:rsidR="00BA60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5F65AB" w:rsidRPr="009C2705" w:rsidRDefault="00465BB5" w:rsidP="008E1A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$</w:t>
            </w:r>
            <w:bookmarkStart w:id="8" w:name="Text13"/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8"/>
            <w:r w:rsidR="008E1A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E1A2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hourly"/>
                    <w:listEntry w:val="annually"/>
                  </w:ddList>
                </w:ffData>
              </w:fldChar>
            </w:r>
            <w:r w:rsidR="008E1A2E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8E1A2E">
              <w:rPr>
                <w:rFonts w:asciiTheme="minorHAnsi" w:hAnsiTheme="minorHAnsi" w:cstheme="minorHAnsi"/>
                <w:sz w:val="20"/>
              </w:rPr>
            </w:r>
            <w:r w:rsidR="008E1A2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3E0FED" w:rsidRPr="009C2705" w:rsidTr="00773ACE">
        <w:tc>
          <w:tcPr>
            <w:tcW w:w="3324" w:type="pct"/>
            <w:gridSpan w:val="2"/>
          </w:tcPr>
          <w:p w:rsidR="003E0FED" w:rsidRDefault="003E0FED" w:rsidP="003E0FE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Full Fund Number </w:t>
            </w:r>
            <w:r w:rsidRPr="009C27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(Please provide email approval):</w:t>
            </w:r>
          </w:p>
          <w:p w:rsidR="003E0FED" w:rsidRPr="009C2705" w:rsidRDefault="003E0FED" w:rsidP="003E0F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76" w:type="pct"/>
          </w:tcPr>
          <w:p w:rsidR="003E0FED" w:rsidRDefault="003E0FED" w:rsidP="003E0FED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Funding Expiration Date:</w:t>
            </w:r>
          </w:p>
          <w:p w:rsidR="003E0FED" w:rsidRPr="009C2705" w:rsidRDefault="003E0FED" w:rsidP="003E0FED">
            <w:pPr>
              <w:pStyle w:val="Heading2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bCs w:val="0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end"/>
            </w:r>
          </w:p>
        </w:tc>
      </w:tr>
    </w:tbl>
    <w:p w:rsidR="00FA09EA" w:rsidRPr="009C2705" w:rsidRDefault="00FA09EA" w:rsidP="00FA09E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C2705">
        <w:rPr>
          <w:rFonts w:asciiTheme="minorHAnsi" w:hAnsiTheme="minorHAnsi" w:cstheme="minorHAnsi"/>
          <w:b/>
          <w:bCs/>
          <w:color w:val="FF0000"/>
          <w:sz w:val="20"/>
          <w:szCs w:val="20"/>
        </w:rPr>
        <w:t>**</w:t>
      </w:r>
      <w:r w:rsidR="00B87073">
        <w:rPr>
          <w:rFonts w:asciiTheme="minorHAnsi" w:hAnsiTheme="minorHAnsi" w:cstheme="minorHAnsi"/>
          <w:b/>
          <w:bCs/>
          <w:sz w:val="20"/>
          <w:szCs w:val="20"/>
        </w:rPr>
        <w:t xml:space="preserve"> An APSU</w:t>
      </w:r>
      <w:r w:rsidRPr="009C2705">
        <w:rPr>
          <w:rFonts w:asciiTheme="minorHAnsi" w:hAnsiTheme="minorHAnsi" w:cstheme="minorHAnsi"/>
          <w:b/>
          <w:bCs/>
          <w:sz w:val="20"/>
          <w:szCs w:val="20"/>
        </w:rPr>
        <w:t xml:space="preserve"> Biography/Bibliography is required with this request for appointment/reappointment (one per year).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6"/>
        <w:gridCol w:w="968"/>
        <w:gridCol w:w="1821"/>
        <w:gridCol w:w="3901"/>
      </w:tblGrid>
      <w:tr w:rsidR="00FA09EA" w:rsidRPr="009C2705" w:rsidTr="001902B8">
        <w:tc>
          <w:tcPr>
            <w:tcW w:w="2483" w:type="pct"/>
            <w:gridSpan w:val="2"/>
          </w:tcPr>
          <w:p w:rsidR="00FA09EA" w:rsidRPr="009C2705" w:rsidRDefault="00FA09EA" w:rsidP="00C474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Graduate student (domestic or foreign</w:t>
            </w:r>
            <w:r w:rsidR="00E52676"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non-UC)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>, who is coming to UCR to perform research under the supervision of a faculty member or researcher.</w:t>
            </w:r>
            <w:r w:rsidR="00661B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year</w:t>
            </w:r>
            <w:proofErr w:type="gramEnd"/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limit.</w:t>
            </w:r>
            <w:r w:rsidR="00661B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97785"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97785"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517" w:type="pct"/>
            <w:gridSpan w:val="2"/>
          </w:tcPr>
          <w:p w:rsidR="00FA09EA" w:rsidRPr="009C2705" w:rsidRDefault="00BC76DF" w:rsidP="00C474BB">
            <w:pPr>
              <w:pStyle w:val="Heading3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Non-student or u</w:t>
            </w:r>
            <w:r w:rsidR="00E52676"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ndergrad 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student </w:t>
            </w:r>
            <w:r w:rsidR="00E52676"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(domestic or foreign, </w:t>
            </w:r>
            <w:r w:rsidR="007E0FF7" w:rsidRPr="009C2705">
              <w:rPr>
                <w:rFonts w:asciiTheme="minorHAnsi" w:hAnsiTheme="minorHAnsi" w:cstheme="minorHAnsi"/>
                <w:sz w:val="20"/>
                <w:szCs w:val="20"/>
              </w:rPr>
              <w:t>non-UC</w:t>
            </w:r>
            <w:r w:rsidR="00E52676" w:rsidRPr="009C270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A09EA"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and without a Ph.D. who is temporarily doing research in a lab or in the field. </w:t>
            </w:r>
            <w:proofErr w:type="gramStart"/>
            <w:r w:rsidR="00FA09EA" w:rsidRPr="009C270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A09EA"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year</w:t>
            </w:r>
            <w:proofErr w:type="gramEnd"/>
            <w:r w:rsidR="00FA09EA" w:rsidRPr="009C270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limit.</w:t>
            </w:r>
            <w:r w:rsidR="00661B5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09EA"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E1A2E">
              <w:rPr>
                <w:rFonts w:asciiTheme="minorHAnsi" w:hAnsiTheme="minorHAnsi" w:cstheme="minorHAnsi"/>
                <w:sz w:val="20"/>
                <w:szCs w:val="20"/>
              </w:rPr>
            </w:r>
            <w:r w:rsidR="008E1A2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52A17" w:rsidRPr="009C2705" w:rsidTr="001902B8">
        <w:tc>
          <w:tcPr>
            <w:tcW w:w="5000" w:type="pct"/>
            <w:gridSpan w:val="4"/>
          </w:tcPr>
          <w:p w:rsidR="00352A17" w:rsidRPr="009C2705" w:rsidRDefault="00352A17" w:rsidP="009161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UCR Jr. Specialist experience (count all appointments) </w:t>
            </w:r>
          </w:p>
        </w:tc>
      </w:tr>
      <w:tr w:rsidR="00352A17" w:rsidRPr="009C2705" w:rsidTr="00C474BB">
        <w:trPr>
          <w:cantSplit/>
          <w:trHeight w:val="306"/>
        </w:trPr>
        <w:tc>
          <w:tcPr>
            <w:tcW w:w="2057" w:type="pct"/>
          </w:tcPr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Name of Department</w:t>
            </w:r>
          </w:p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27" w:type="pct"/>
            <w:gridSpan w:val="2"/>
          </w:tcPr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Dates</w:t>
            </w:r>
          </w:p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716" w:type="pct"/>
          </w:tcPr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# of Months</w:t>
            </w:r>
          </w:p>
          <w:p w:rsidR="00352A17" w:rsidRPr="009C2705" w:rsidRDefault="00352A17" w:rsidP="00F061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5F65AB" w:rsidRPr="009C2705" w:rsidRDefault="005F65AB" w:rsidP="001902B8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9C2705">
        <w:rPr>
          <w:rFonts w:asciiTheme="minorHAnsi" w:hAnsiTheme="minorHAnsi" w:cstheme="minorHAnsi"/>
          <w:sz w:val="20"/>
          <w:szCs w:val="20"/>
        </w:rPr>
        <w:t>NEAR RELATIVE WAIVER REQUEST (if applicable)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66"/>
      </w:tblGrid>
      <w:tr w:rsidR="005F65AB" w:rsidRPr="009C2705" w:rsidTr="00661B52">
        <w:tc>
          <w:tcPr>
            <w:tcW w:w="5000" w:type="pct"/>
          </w:tcPr>
          <w:p w:rsidR="005F65AB" w:rsidRPr="009C2705" w:rsidRDefault="005F65AB" w:rsidP="00C474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concerning 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9C270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97785" w:rsidRPr="009C27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ED6791" w:rsidRPr="009C2705" w:rsidRDefault="00ED6791" w:rsidP="00ED6791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C2705">
        <w:rPr>
          <w:rFonts w:asciiTheme="minorHAnsi" w:hAnsiTheme="minorHAnsi" w:cstheme="minorHAnsi"/>
          <w:b/>
          <w:bCs/>
          <w:sz w:val="20"/>
          <w:szCs w:val="20"/>
        </w:rPr>
        <w:t xml:space="preserve">SUPPLEMENTAL FORM REQUIRED IF ANY BOX BELOW IS CHECKED </w:t>
      </w:r>
      <w:r w:rsidR="000725B8" w:rsidRPr="009C2705">
        <w:rPr>
          <w:rFonts w:asciiTheme="minorHAnsi" w:hAnsiTheme="minorHAnsi" w:cstheme="minorHAnsi"/>
          <w:b/>
          <w:bCs/>
          <w:sz w:val="20"/>
          <w:szCs w:val="20"/>
        </w:rPr>
        <w:t>(New appointments only)</w:t>
      </w:r>
    </w:p>
    <w:p w:rsidR="00ED6791" w:rsidRPr="009C2705" w:rsidRDefault="00ED6791" w:rsidP="00ED6791">
      <w:pPr>
        <w:numPr>
          <w:ilvl w:val="1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9C2705">
        <w:rPr>
          <w:rFonts w:asciiTheme="minorHAnsi" w:hAnsiTheme="minorHAnsi" w:cstheme="minorHAnsi"/>
          <w:bCs/>
          <w:sz w:val="20"/>
          <w:szCs w:val="20"/>
        </w:rPr>
        <w:t xml:space="preserve">Is the appointee currently employed </w:t>
      </w:r>
      <w:r w:rsidR="00C62256" w:rsidRPr="009C2705">
        <w:rPr>
          <w:rFonts w:asciiTheme="minorHAnsi" w:hAnsiTheme="minorHAnsi" w:cstheme="minorHAnsi"/>
          <w:bCs/>
          <w:sz w:val="20"/>
          <w:szCs w:val="20"/>
        </w:rPr>
        <w:t>in a represented title code at UCR</w:t>
      </w:r>
      <w:r w:rsidRPr="009C2705">
        <w:rPr>
          <w:rFonts w:asciiTheme="minorHAnsi" w:hAnsiTheme="minorHAnsi" w:cstheme="minorHAnsi"/>
          <w:bCs/>
          <w:sz w:val="20"/>
          <w:szCs w:val="20"/>
        </w:rPr>
        <w:t xml:space="preserve">?   </w:t>
      </w:r>
      <w:r w:rsidR="00097785" w:rsidRPr="009C270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270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8E1A2E">
        <w:rPr>
          <w:rFonts w:asciiTheme="minorHAnsi" w:hAnsiTheme="minorHAnsi" w:cstheme="minorHAnsi"/>
          <w:bCs/>
          <w:sz w:val="20"/>
          <w:szCs w:val="20"/>
        </w:rPr>
      </w:r>
      <w:r w:rsidR="008E1A2E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097785" w:rsidRPr="009C2705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:rsidR="00ED6791" w:rsidRPr="009C2705" w:rsidRDefault="00ED6791" w:rsidP="00ED6791">
      <w:pPr>
        <w:numPr>
          <w:ilvl w:val="1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9C2705">
        <w:rPr>
          <w:rFonts w:asciiTheme="minorHAnsi" w:hAnsiTheme="minorHAnsi" w:cstheme="minorHAnsi"/>
          <w:bCs/>
          <w:sz w:val="20"/>
          <w:szCs w:val="20"/>
        </w:rPr>
        <w:t xml:space="preserve">Were 50% or more of the duties performed previously by a represented position?  </w:t>
      </w:r>
      <w:r w:rsidR="00097785" w:rsidRPr="009C2705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2705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8E1A2E">
        <w:rPr>
          <w:rFonts w:asciiTheme="minorHAnsi" w:hAnsiTheme="minorHAnsi" w:cstheme="minorHAnsi"/>
          <w:bCs/>
          <w:sz w:val="20"/>
          <w:szCs w:val="20"/>
        </w:rPr>
      </w:r>
      <w:r w:rsidR="008E1A2E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097785" w:rsidRPr="009C2705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:rsidR="005F65AB" w:rsidRDefault="005F65A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661B52" w:rsidTr="00661B52">
        <w:tc>
          <w:tcPr>
            <w:tcW w:w="2880" w:type="dxa"/>
            <w:tcBorders>
              <w:bottom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" w:type="dxa"/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B52" w:rsidTr="00661B52">
        <w:tc>
          <w:tcPr>
            <w:tcW w:w="2880" w:type="dxa"/>
            <w:tcBorders>
              <w:top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661B52" w:rsidRPr="009C2705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61B52" w:rsidRDefault="0062353F" w:rsidP="00623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Department Chair</w:t>
            </w:r>
            <w:r w:rsidR="00661B52" w:rsidRPr="009C2705">
              <w:rPr>
                <w:rFonts w:asciiTheme="minorHAnsi" w:hAnsiTheme="minorHAnsi" w:cstheme="minorHAnsi"/>
                <w:sz w:val="20"/>
                <w:szCs w:val="20"/>
              </w:rPr>
              <w:t>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61B52" w:rsidRDefault="00661B52" w:rsidP="0066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661B52" w:rsidRDefault="00661B5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661B52" w:rsidTr="00661B52">
        <w:tc>
          <w:tcPr>
            <w:tcW w:w="2880" w:type="dxa"/>
            <w:tcBorders>
              <w:bottom w:val="single" w:sz="4" w:space="0" w:color="auto"/>
            </w:tcBorders>
          </w:tcPr>
          <w:p w:rsidR="00661B52" w:rsidRDefault="00661B52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1B52" w:rsidRDefault="00661B52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B52" w:rsidTr="00661B52">
        <w:tc>
          <w:tcPr>
            <w:tcW w:w="2880" w:type="dxa"/>
            <w:tcBorders>
              <w:top w:val="single" w:sz="4" w:space="0" w:color="auto"/>
            </w:tcBorders>
          </w:tcPr>
          <w:p w:rsidR="00661B52" w:rsidRDefault="0062353F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CNAS Dean’s</w:t>
            </w:r>
            <w:r w:rsidR="00661B52"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61B52" w:rsidRDefault="00661B52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5F65AB" w:rsidRPr="009C2705" w:rsidRDefault="005F65AB" w:rsidP="009C270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C2705">
        <w:rPr>
          <w:rFonts w:asciiTheme="minorHAnsi" w:hAnsiTheme="minorHAnsi" w:cstheme="minorHAnsi"/>
          <w:i/>
          <w:iCs/>
          <w:sz w:val="20"/>
          <w:szCs w:val="20"/>
        </w:rPr>
        <w:t>This appointment is for a specific term, with an ending date as herein set forth, and is not for a longe</w:t>
      </w:r>
      <w:r w:rsidR="009C2705">
        <w:rPr>
          <w:rFonts w:asciiTheme="minorHAnsi" w:hAnsiTheme="minorHAnsi" w:cstheme="minorHAnsi"/>
          <w:i/>
          <w:iCs/>
          <w:sz w:val="20"/>
          <w:szCs w:val="20"/>
        </w:rPr>
        <w:t xml:space="preserve">r period unless express written </w:t>
      </w:r>
      <w:r w:rsidRPr="009C2705">
        <w:rPr>
          <w:rFonts w:asciiTheme="minorHAnsi" w:hAnsiTheme="minorHAnsi" w:cstheme="minorHAnsi"/>
          <w:i/>
          <w:iCs/>
          <w:sz w:val="20"/>
          <w:szCs w:val="20"/>
        </w:rPr>
        <w:t>notification is so given to the appointee.  In the absence of such express notification, the appointment ipso facto terminates on the designated ending date shown above.</w:t>
      </w:r>
    </w:p>
    <w:p w:rsidR="005F65AB" w:rsidRPr="009C2705" w:rsidRDefault="005F65AB" w:rsidP="009C270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5F65AB" w:rsidRPr="009C2705" w:rsidRDefault="005F65AB" w:rsidP="009C270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C2705">
        <w:rPr>
          <w:rFonts w:asciiTheme="minorHAnsi" w:hAnsiTheme="minorHAnsi" w:cstheme="minorHAnsi"/>
          <w:i/>
          <w:iCs/>
          <w:sz w:val="20"/>
          <w:szCs w:val="20"/>
        </w:rPr>
        <w:t>All appointments are contingent upon the appointee being able to provide in accord with Federal law evidence of</w:t>
      </w:r>
      <w:r w:rsidR="009C270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C2705">
        <w:rPr>
          <w:rFonts w:asciiTheme="minorHAnsi" w:hAnsiTheme="minorHAnsi" w:cstheme="minorHAnsi"/>
          <w:i/>
          <w:iCs/>
          <w:sz w:val="20"/>
          <w:szCs w:val="20"/>
        </w:rPr>
        <w:t>authorization to work in the United States.</w:t>
      </w:r>
    </w:p>
    <w:p w:rsidR="006A0F3C" w:rsidRPr="009C2705" w:rsidRDefault="006A0F3C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7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4037"/>
        <w:gridCol w:w="2675"/>
      </w:tblGrid>
      <w:tr w:rsidR="009C2705" w:rsidTr="009C2705">
        <w:tc>
          <w:tcPr>
            <w:tcW w:w="1152" w:type="dxa"/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Accepted: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705" w:rsidTr="009C2705">
        <w:tc>
          <w:tcPr>
            <w:tcW w:w="1152" w:type="dxa"/>
          </w:tcPr>
          <w:p w:rsidR="009C2705" w:rsidRP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27250E" w:rsidRPr="009C2705" w:rsidRDefault="0027250E">
      <w:pPr>
        <w:rPr>
          <w:rFonts w:asciiTheme="minorHAnsi" w:hAnsiTheme="minorHAnsi" w:cstheme="minorHAnsi"/>
          <w:sz w:val="20"/>
          <w:szCs w:val="20"/>
        </w:rPr>
      </w:pPr>
    </w:p>
    <w:p w:rsidR="001F26C0" w:rsidRPr="009C2705" w:rsidRDefault="0027250E">
      <w:pPr>
        <w:rPr>
          <w:rFonts w:asciiTheme="minorHAnsi" w:hAnsiTheme="minorHAnsi" w:cstheme="minorHAnsi"/>
          <w:sz w:val="20"/>
          <w:szCs w:val="20"/>
        </w:rPr>
      </w:pPr>
      <w:r w:rsidRPr="009C2705">
        <w:rPr>
          <w:rFonts w:asciiTheme="minorHAnsi" w:hAnsiTheme="minorHAnsi" w:cstheme="minorHAnsi"/>
          <w:sz w:val="20"/>
          <w:szCs w:val="20"/>
        </w:rPr>
        <w:t>cc: Department FAO</w:t>
      </w:r>
      <w:r w:rsidR="001F26C0" w:rsidRPr="009C2705">
        <w:rPr>
          <w:rFonts w:asciiTheme="minorHAnsi" w:hAnsiTheme="minorHAnsi" w:cstheme="minorHAnsi"/>
          <w:sz w:val="20"/>
          <w:szCs w:val="20"/>
        </w:rPr>
        <w:br w:type="page"/>
      </w:r>
    </w:p>
    <w:p w:rsidR="00C60B23" w:rsidRPr="009C2705" w:rsidRDefault="00C60B23" w:rsidP="00C60B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C2705">
        <w:rPr>
          <w:rFonts w:asciiTheme="minorHAnsi" w:hAnsiTheme="minorHAnsi" w:cstheme="minorHAnsi"/>
          <w:b/>
          <w:sz w:val="20"/>
          <w:szCs w:val="20"/>
        </w:rPr>
        <w:lastRenderedPageBreak/>
        <w:t>JOB DESCRIPTION</w:t>
      </w:r>
      <w:r w:rsidRPr="009C2705">
        <w:rPr>
          <w:rFonts w:asciiTheme="minorHAnsi" w:hAnsiTheme="minorHAnsi" w:cstheme="minorHAnsi"/>
          <w:b/>
          <w:sz w:val="20"/>
          <w:szCs w:val="20"/>
        </w:rPr>
        <w:br/>
        <w:t>SPECIALIST SERIES</w:t>
      </w:r>
      <w:r w:rsidR="0093261F" w:rsidRPr="009C2705">
        <w:rPr>
          <w:rFonts w:asciiTheme="minorHAnsi" w:hAnsiTheme="minorHAnsi" w:cstheme="minorHAnsi"/>
          <w:b/>
          <w:sz w:val="20"/>
          <w:szCs w:val="20"/>
        </w:rPr>
        <w:t xml:space="preserve"> (JUNIOR)</w:t>
      </w:r>
    </w:p>
    <w:p w:rsidR="00C60B23" w:rsidRPr="009C2705" w:rsidRDefault="00C60B23" w:rsidP="00C60B2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C2705">
        <w:rPr>
          <w:rFonts w:asciiTheme="minorHAnsi" w:hAnsiTheme="minorHAnsi" w:cstheme="minorHAnsi"/>
          <w:b/>
          <w:sz w:val="20"/>
          <w:szCs w:val="20"/>
        </w:rPr>
        <w:t>(APM 330)</w:t>
      </w:r>
    </w:p>
    <w:p w:rsidR="0093261F" w:rsidRPr="009C2705" w:rsidRDefault="0093261F" w:rsidP="00C60B2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261F" w:rsidRPr="009C2705" w:rsidRDefault="0093261F" w:rsidP="00C474B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C2705">
        <w:rPr>
          <w:rFonts w:asciiTheme="minorHAnsi" w:hAnsiTheme="minorHAnsi" w:cstheme="minorHAnsi"/>
          <w:b/>
          <w:i/>
          <w:sz w:val="20"/>
          <w:szCs w:val="20"/>
        </w:rPr>
        <w:t>Definition of Title</w:t>
      </w:r>
      <w:r w:rsidRPr="009C2705">
        <w:rPr>
          <w:rFonts w:asciiTheme="minorHAnsi" w:hAnsiTheme="minorHAnsi" w:cstheme="minorHAnsi"/>
          <w:i/>
          <w:sz w:val="20"/>
          <w:szCs w:val="20"/>
        </w:rPr>
        <w:t xml:space="preserve"> (APM 330):  academic appointees who are engaged in research in specialized areas and who do not have any teaching responsibilities.</w:t>
      </w:r>
    </w:p>
    <w:p w:rsidR="00C60B23" w:rsidRPr="009C2705" w:rsidRDefault="00C60B23" w:rsidP="00C474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3557F" w:rsidRPr="009C2705" w:rsidRDefault="0093261F" w:rsidP="00C474BB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9C2705">
        <w:rPr>
          <w:rFonts w:asciiTheme="minorHAnsi" w:hAnsiTheme="minorHAnsi" w:cstheme="minorHAnsi"/>
          <w:b/>
          <w:bCs/>
          <w:i/>
          <w:sz w:val="20"/>
          <w:szCs w:val="20"/>
        </w:rPr>
        <w:t>Campus Practice:  Term of service for Junior Specialists – either two years or five years—see below:</w:t>
      </w:r>
    </w:p>
    <w:p w:rsidR="0093261F" w:rsidRPr="009C2705" w:rsidRDefault="0093261F" w:rsidP="00C474BB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93261F" w:rsidRPr="009C2705" w:rsidRDefault="0093261F" w:rsidP="00C474BB">
      <w:pPr>
        <w:pStyle w:val="Heading3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9C2705"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  <w:t>Two-year limit</w:t>
      </w:r>
      <w:r w:rsidRPr="009C2705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Pr="009C2705">
        <w:rPr>
          <w:rFonts w:asciiTheme="minorHAnsi" w:hAnsiTheme="minorHAnsi" w:cstheme="minorHAnsi"/>
          <w:i/>
          <w:sz w:val="20"/>
          <w:szCs w:val="20"/>
        </w:rPr>
        <w:t>- Non-student or undergraduate student (domestic or foreign, non-UC)</w:t>
      </w:r>
      <w:r w:rsidRPr="009C2705">
        <w:rPr>
          <w:rFonts w:asciiTheme="minorHAnsi" w:hAnsiTheme="minorHAnsi" w:cstheme="minorHAnsi"/>
          <w:b w:val="0"/>
          <w:i/>
          <w:sz w:val="20"/>
          <w:szCs w:val="20"/>
        </w:rPr>
        <w:t xml:space="preserve"> and without a Ph.D., who is temporarily doing research </w:t>
      </w:r>
      <w:r w:rsidR="00C474BB">
        <w:rPr>
          <w:rFonts w:asciiTheme="minorHAnsi" w:hAnsiTheme="minorHAnsi" w:cstheme="minorHAnsi"/>
          <w:b w:val="0"/>
          <w:i/>
          <w:sz w:val="20"/>
          <w:szCs w:val="20"/>
        </w:rPr>
        <w:t>in a lab or in the field.</w:t>
      </w:r>
    </w:p>
    <w:p w:rsidR="0093261F" w:rsidRPr="009C2705" w:rsidRDefault="0093261F" w:rsidP="00C474BB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93261F" w:rsidRPr="009C2705" w:rsidRDefault="0093261F" w:rsidP="00C474B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9C2705">
        <w:rPr>
          <w:rFonts w:asciiTheme="minorHAnsi" w:hAnsiTheme="minorHAnsi" w:cstheme="minorHAnsi"/>
          <w:b/>
          <w:bCs/>
          <w:i/>
          <w:color w:val="FF0000"/>
          <w:sz w:val="20"/>
          <w:szCs w:val="20"/>
          <w:u w:val="single"/>
        </w:rPr>
        <w:t>Five-year limit</w:t>
      </w:r>
      <w:r w:rsidRPr="009C2705">
        <w:rPr>
          <w:rFonts w:asciiTheme="minorHAnsi" w:hAnsiTheme="minorHAnsi" w:cstheme="minorHAnsi"/>
          <w:b/>
          <w:bCs/>
          <w:i/>
          <w:color w:val="FF0000"/>
          <w:sz w:val="20"/>
          <w:szCs w:val="20"/>
        </w:rPr>
        <w:t xml:space="preserve"> </w:t>
      </w:r>
      <w:r w:rsidRPr="009C270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- </w:t>
      </w:r>
      <w:r w:rsidR="0013557F" w:rsidRPr="009C2705">
        <w:rPr>
          <w:rFonts w:asciiTheme="minorHAnsi" w:hAnsiTheme="minorHAnsi" w:cstheme="minorHAnsi"/>
          <w:b/>
          <w:bCs/>
          <w:i/>
          <w:sz w:val="20"/>
          <w:szCs w:val="20"/>
        </w:rPr>
        <w:t>Graduate student (domestic or foreign, non-UC)</w:t>
      </w:r>
      <w:r w:rsidR="0013557F" w:rsidRPr="009C2705">
        <w:rPr>
          <w:rFonts w:asciiTheme="minorHAnsi" w:hAnsiTheme="minorHAnsi" w:cstheme="minorHAnsi"/>
          <w:bCs/>
          <w:i/>
          <w:sz w:val="20"/>
          <w:szCs w:val="20"/>
        </w:rPr>
        <w:t>, who is coming to UCR to perform research under the supervision of a facul</w:t>
      </w:r>
      <w:r w:rsidR="00C474BB">
        <w:rPr>
          <w:rFonts w:asciiTheme="minorHAnsi" w:hAnsiTheme="minorHAnsi" w:cstheme="minorHAnsi"/>
          <w:bCs/>
          <w:i/>
          <w:sz w:val="20"/>
          <w:szCs w:val="20"/>
        </w:rPr>
        <w:t>ty member or researcher.</w:t>
      </w:r>
    </w:p>
    <w:p w:rsidR="0013557F" w:rsidRPr="009C2705" w:rsidRDefault="0013557F" w:rsidP="00C60B23">
      <w:pPr>
        <w:pBdr>
          <w:bottom w:val="single" w:sz="6" w:space="1" w:color="auto"/>
        </w:pBdr>
        <w:rPr>
          <w:rFonts w:asciiTheme="minorHAnsi" w:hAnsiTheme="minorHAnsi" w:cstheme="minorHAnsi"/>
          <w:bCs/>
          <w:i/>
          <w:sz w:val="20"/>
          <w:szCs w:val="20"/>
        </w:rPr>
      </w:pPr>
    </w:p>
    <w:p w:rsidR="00C60B23" w:rsidRPr="009C2705" w:rsidRDefault="009C2705" w:rsidP="00C60B2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CANDIDATE’S NAME: 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60B23"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097785" w:rsidRPr="009C2705">
        <w:rPr>
          <w:rFonts w:asciiTheme="minorHAnsi" w:hAnsiTheme="minorHAnsi" w:cstheme="minorHAnsi"/>
          <w:sz w:val="20"/>
          <w:szCs w:val="20"/>
        </w:rPr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end"/>
      </w:r>
      <w:r w:rsidR="00C60B23" w:rsidRPr="009C2705">
        <w:rPr>
          <w:rFonts w:asciiTheme="minorHAnsi" w:hAnsiTheme="minorHAnsi" w:cstheme="minorHAnsi"/>
          <w:b/>
          <w:sz w:val="20"/>
          <w:szCs w:val="20"/>
        </w:rPr>
        <w:tab/>
      </w:r>
      <w:r w:rsidR="00C60B23" w:rsidRPr="009C2705">
        <w:rPr>
          <w:rFonts w:asciiTheme="minorHAnsi" w:hAnsiTheme="minorHAnsi" w:cstheme="minorHAnsi"/>
          <w:b/>
          <w:sz w:val="20"/>
          <w:szCs w:val="20"/>
        </w:rPr>
        <w:tab/>
      </w:r>
      <w:r w:rsidR="00C60B23" w:rsidRPr="009C2705">
        <w:rPr>
          <w:rFonts w:asciiTheme="minorHAnsi" w:hAnsiTheme="minorHAnsi" w:cstheme="minorHAnsi"/>
          <w:b/>
          <w:sz w:val="20"/>
          <w:szCs w:val="20"/>
        </w:rPr>
        <w:br/>
        <w:t xml:space="preserve">RANK &amp; STEP: 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60B23"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097785" w:rsidRPr="009C2705">
        <w:rPr>
          <w:rFonts w:asciiTheme="minorHAnsi" w:hAnsiTheme="minorHAnsi" w:cstheme="minorHAnsi"/>
          <w:sz w:val="20"/>
          <w:szCs w:val="20"/>
        </w:rPr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end"/>
      </w:r>
      <w:r w:rsidR="00C60B23" w:rsidRPr="009C2705">
        <w:rPr>
          <w:rFonts w:asciiTheme="minorHAnsi" w:hAnsiTheme="minorHAnsi" w:cstheme="minorHAnsi"/>
          <w:b/>
          <w:sz w:val="20"/>
          <w:szCs w:val="20"/>
        </w:rPr>
        <w:br/>
        <w:t xml:space="preserve">SUPERVISOR’S NAME: 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60B23"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097785" w:rsidRPr="009C2705">
        <w:rPr>
          <w:rFonts w:asciiTheme="minorHAnsi" w:hAnsiTheme="minorHAnsi" w:cstheme="minorHAnsi"/>
          <w:sz w:val="20"/>
          <w:szCs w:val="20"/>
        </w:rPr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end"/>
      </w:r>
      <w:r w:rsidR="00C60B23" w:rsidRPr="009C2705">
        <w:rPr>
          <w:rFonts w:asciiTheme="minorHAnsi" w:hAnsiTheme="minorHAnsi" w:cstheme="minorHAnsi"/>
          <w:b/>
          <w:sz w:val="20"/>
          <w:szCs w:val="20"/>
        </w:rPr>
        <w:br/>
        <w:t xml:space="preserve">RESEARCH AREA: 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60B23"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097785" w:rsidRPr="009C2705">
        <w:rPr>
          <w:rFonts w:asciiTheme="minorHAnsi" w:hAnsiTheme="minorHAnsi" w:cstheme="minorHAnsi"/>
          <w:sz w:val="20"/>
          <w:szCs w:val="20"/>
        </w:rPr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C60B23"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="00097785" w:rsidRPr="009C2705">
        <w:rPr>
          <w:rFonts w:asciiTheme="minorHAnsi" w:hAnsiTheme="minorHAnsi" w:cstheme="minorHAnsi"/>
          <w:sz w:val="20"/>
          <w:szCs w:val="20"/>
        </w:rPr>
        <w:fldChar w:fldCharType="end"/>
      </w:r>
    </w:p>
    <w:p w:rsidR="00C60B23" w:rsidRPr="009C2705" w:rsidRDefault="00C60B23" w:rsidP="00C60B23">
      <w:pPr>
        <w:rPr>
          <w:rFonts w:asciiTheme="minorHAnsi" w:hAnsiTheme="minorHAnsi" w:cstheme="minorHAnsi"/>
          <w:sz w:val="20"/>
          <w:szCs w:val="20"/>
        </w:rPr>
      </w:pPr>
    </w:p>
    <w:p w:rsidR="00C60B23" w:rsidRPr="009C2705" w:rsidRDefault="00C60B23" w:rsidP="00C60B2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C2705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DUTIES TO BE PERFORMED (</w:t>
      </w:r>
      <w:r w:rsidRPr="009C2705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address for appointment</w:t>
      </w:r>
      <w:r w:rsidR="0093261F" w:rsidRPr="009C2705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 xml:space="preserve"> or </w:t>
      </w:r>
      <w:r w:rsidRPr="009C2705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reappointment</w:t>
      </w:r>
      <w:r w:rsidRPr="009C2705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)</w:t>
      </w:r>
      <w:r w:rsidRPr="009C2705"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</w:p>
    <w:p w:rsidR="00C60B23" w:rsidRPr="009C2705" w:rsidRDefault="00C60B23" w:rsidP="00C60B2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9C2705" w:rsidRDefault="00C60B23" w:rsidP="009C270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2705">
        <w:rPr>
          <w:rFonts w:asciiTheme="minorHAnsi" w:hAnsiTheme="minorHAnsi" w:cstheme="minorHAnsi"/>
          <w:sz w:val="20"/>
          <w:szCs w:val="20"/>
        </w:rPr>
        <w:t>Performance in research in specialized areas:</w:t>
      </w:r>
    </w:p>
    <w:p w:rsidR="00C60B23" w:rsidRPr="009C2705" w:rsidRDefault="00097785" w:rsidP="009C2705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60B23"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9C2705">
        <w:rPr>
          <w:rFonts w:asciiTheme="minorHAnsi" w:hAnsiTheme="minorHAnsi" w:cstheme="minorHAnsi"/>
          <w:sz w:val="20"/>
          <w:szCs w:val="20"/>
        </w:rPr>
      </w:r>
      <w:r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="00C60B23" w:rsidRPr="009C2705">
        <w:rPr>
          <w:noProof/>
        </w:rPr>
        <w:t> </w:t>
      </w:r>
      <w:r w:rsidR="00C60B23" w:rsidRPr="009C2705">
        <w:rPr>
          <w:noProof/>
        </w:rPr>
        <w:t> </w:t>
      </w:r>
      <w:r w:rsidR="00C60B23" w:rsidRPr="009C2705">
        <w:rPr>
          <w:noProof/>
        </w:rPr>
        <w:t> </w:t>
      </w:r>
      <w:r w:rsidR="00C60B23" w:rsidRPr="009C2705">
        <w:rPr>
          <w:noProof/>
        </w:rPr>
        <w:t> </w:t>
      </w:r>
      <w:r w:rsidR="00C60B23" w:rsidRPr="009C2705">
        <w:rPr>
          <w:noProof/>
        </w:rPr>
        <w:t> </w:t>
      </w:r>
      <w:r w:rsidRPr="009C2705">
        <w:rPr>
          <w:rFonts w:asciiTheme="minorHAnsi" w:hAnsiTheme="minorHAnsi" w:cstheme="minorHAnsi"/>
          <w:sz w:val="20"/>
          <w:szCs w:val="20"/>
        </w:rPr>
        <w:fldChar w:fldCharType="end"/>
      </w:r>
    </w:p>
    <w:p w:rsidR="00C60B23" w:rsidRPr="009C2705" w:rsidRDefault="00C60B23" w:rsidP="00C60B23">
      <w:pPr>
        <w:rPr>
          <w:rFonts w:asciiTheme="minorHAnsi" w:hAnsiTheme="minorHAnsi" w:cstheme="minorHAnsi"/>
          <w:sz w:val="20"/>
          <w:szCs w:val="20"/>
        </w:rPr>
      </w:pPr>
    </w:p>
    <w:p w:rsidR="0093261F" w:rsidRPr="009C2705" w:rsidRDefault="0093261F" w:rsidP="00C60B23">
      <w:pPr>
        <w:rPr>
          <w:rFonts w:asciiTheme="minorHAnsi" w:hAnsiTheme="minorHAnsi" w:cstheme="minorHAnsi"/>
          <w:sz w:val="20"/>
          <w:szCs w:val="20"/>
        </w:rPr>
      </w:pPr>
    </w:p>
    <w:p w:rsidR="00C60B23" w:rsidRPr="009C2705" w:rsidRDefault="00C60B23" w:rsidP="00C60B23">
      <w:pPr>
        <w:rPr>
          <w:rFonts w:asciiTheme="minorHAnsi" w:hAnsiTheme="minorHAnsi" w:cstheme="minorHAnsi"/>
          <w:b/>
          <w:sz w:val="20"/>
          <w:szCs w:val="20"/>
        </w:rPr>
      </w:pPr>
      <w:r w:rsidRPr="009C2705">
        <w:rPr>
          <w:rFonts w:asciiTheme="minorHAnsi" w:hAnsiTheme="minorHAnsi" w:cstheme="minorHAnsi"/>
          <w:b/>
          <w:sz w:val="20"/>
          <w:szCs w:val="20"/>
        </w:rPr>
        <w:t>Other responsibilities if applicable:</w:t>
      </w:r>
    </w:p>
    <w:p w:rsidR="00C60B23" w:rsidRPr="009C2705" w:rsidRDefault="004E264D" w:rsidP="009C2705">
      <w:pPr>
        <w:rPr>
          <w:rFonts w:asciiTheme="minorHAnsi" w:hAnsiTheme="minorHAnsi" w:cstheme="minorHAnsi"/>
          <w:sz w:val="20"/>
          <w:szCs w:val="20"/>
        </w:rPr>
      </w:pPr>
      <w:r w:rsidRPr="009C270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9C270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9C2705">
        <w:rPr>
          <w:rFonts w:asciiTheme="minorHAnsi" w:hAnsiTheme="minorHAnsi" w:cstheme="minorHAnsi"/>
          <w:sz w:val="20"/>
          <w:szCs w:val="20"/>
        </w:rPr>
      </w:r>
      <w:r w:rsidRPr="009C2705">
        <w:rPr>
          <w:rFonts w:asciiTheme="minorHAnsi" w:hAnsiTheme="minorHAnsi" w:cstheme="minorHAnsi"/>
          <w:sz w:val="20"/>
          <w:szCs w:val="20"/>
        </w:rPr>
        <w:fldChar w:fldCharType="separate"/>
      </w:r>
      <w:r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Pr="009C2705">
        <w:rPr>
          <w:rFonts w:asciiTheme="minorHAnsi" w:hAnsiTheme="minorHAnsi" w:cstheme="minorHAnsi"/>
          <w:noProof/>
          <w:sz w:val="20"/>
          <w:szCs w:val="20"/>
        </w:rPr>
        <w:t> </w:t>
      </w:r>
      <w:r w:rsidRPr="009C2705">
        <w:rPr>
          <w:rFonts w:asciiTheme="minorHAnsi" w:hAnsiTheme="minorHAnsi" w:cstheme="minorHAnsi"/>
          <w:sz w:val="20"/>
          <w:szCs w:val="20"/>
        </w:rPr>
        <w:fldChar w:fldCharType="end"/>
      </w:r>
    </w:p>
    <w:p w:rsidR="00C60B23" w:rsidRPr="009C2705" w:rsidRDefault="00C60B23" w:rsidP="00C60B23">
      <w:pPr>
        <w:rPr>
          <w:rFonts w:asciiTheme="minorHAnsi" w:hAnsiTheme="minorHAnsi" w:cstheme="minorHAnsi"/>
          <w:sz w:val="20"/>
          <w:szCs w:val="20"/>
        </w:rPr>
      </w:pPr>
    </w:p>
    <w:p w:rsidR="00C60B23" w:rsidRPr="009C2705" w:rsidRDefault="00C60B23" w:rsidP="00C60B2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9C2705" w:rsidTr="009C2705">
        <w:tc>
          <w:tcPr>
            <w:tcW w:w="4320" w:type="dxa"/>
            <w:tcBorders>
              <w:bottom w:val="single" w:sz="4" w:space="0" w:color="auto"/>
            </w:tcBorders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705" w:rsidTr="009C2705">
        <w:tc>
          <w:tcPr>
            <w:tcW w:w="4320" w:type="dxa"/>
            <w:tcBorders>
              <w:top w:val="single" w:sz="4" w:space="0" w:color="auto"/>
            </w:tcBorders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720" w:type="dxa"/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C2705" w:rsidRDefault="009C2705" w:rsidP="00C60B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C60B23" w:rsidRDefault="00C60B23" w:rsidP="00C60B2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2880"/>
      </w:tblGrid>
      <w:tr w:rsidR="009C2705" w:rsidTr="009C2705">
        <w:tc>
          <w:tcPr>
            <w:tcW w:w="4320" w:type="dxa"/>
            <w:tcBorders>
              <w:bottom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705" w:rsidTr="009C2705">
        <w:tc>
          <w:tcPr>
            <w:tcW w:w="4320" w:type="dxa"/>
            <w:tcBorders>
              <w:top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720" w:type="dxa"/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C2705" w:rsidRDefault="009C2705" w:rsidP="00C44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5F65AB" w:rsidRPr="009C2705" w:rsidRDefault="005F65AB" w:rsidP="004101CD">
      <w:pPr>
        <w:rPr>
          <w:rFonts w:asciiTheme="minorHAnsi" w:hAnsiTheme="minorHAnsi" w:cstheme="minorHAnsi"/>
          <w:sz w:val="20"/>
          <w:szCs w:val="20"/>
        </w:rPr>
      </w:pPr>
    </w:p>
    <w:sectPr w:rsidR="005F65AB" w:rsidRPr="009C2705" w:rsidSect="007A5C84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60" w:rsidRDefault="00ED7B60" w:rsidP="009A3B10">
      <w:r>
        <w:separator/>
      </w:r>
    </w:p>
  </w:endnote>
  <w:endnote w:type="continuationSeparator" w:id="0">
    <w:p w:rsidR="00ED7B60" w:rsidRDefault="00ED7B60" w:rsidP="009A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4" w:rsidRDefault="000847B4" w:rsidP="00C62256">
    <w:pPr>
      <w:pStyle w:val="Footer"/>
      <w:rPr>
        <w:i/>
        <w:sz w:val="16"/>
        <w:szCs w:val="16"/>
      </w:rPr>
    </w:pPr>
    <w:r w:rsidRPr="00147F8E">
      <w:rPr>
        <w:i/>
        <w:color w:val="FF0000"/>
      </w:rPr>
      <w:t xml:space="preserve">Please allow 5 – 7 business days for </w:t>
    </w:r>
    <w:r>
      <w:rPr>
        <w:i/>
        <w:color w:val="FF0000"/>
      </w:rPr>
      <w:t xml:space="preserve">Dean’s </w:t>
    </w:r>
    <w:r w:rsidRPr="001F26C0">
      <w:rPr>
        <w:i/>
        <w:color w:val="FF0000"/>
      </w:rPr>
      <w:t>approval (at least 45 days if union notification is required).</w:t>
    </w:r>
    <w:r>
      <w:rPr>
        <w:i/>
        <w:sz w:val="16"/>
        <w:szCs w:val="16"/>
      </w:rPr>
      <w:t xml:space="preserve">  </w:t>
    </w:r>
  </w:p>
  <w:p w:rsidR="000847B4" w:rsidRDefault="000847B4" w:rsidP="00C62256">
    <w:pPr>
      <w:pStyle w:val="Footer"/>
      <w:rPr>
        <w:i/>
        <w:color w:val="FF0000"/>
        <w:sz w:val="16"/>
        <w:szCs w:val="16"/>
      </w:rPr>
    </w:pPr>
    <w:r>
      <w:rPr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  <w:p w:rsidR="000847B4" w:rsidRPr="00B87073" w:rsidRDefault="000847B4" w:rsidP="00B87073">
    <w:pPr>
      <w:pStyle w:val="Footer"/>
      <w:jc w:val="right"/>
      <w:rPr>
        <w:i/>
        <w:sz w:val="16"/>
        <w:szCs w:val="16"/>
      </w:rPr>
    </w:pPr>
    <w:r w:rsidRPr="00C62256">
      <w:rPr>
        <w:i/>
        <w:sz w:val="16"/>
        <w:szCs w:val="16"/>
      </w:rPr>
      <w:t xml:space="preserve">Updated </w:t>
    </w:r>
    <w:r w:rsidR="00B87073">
      <w:rPr>
        <w:i/>
        <w:sz w:val="16"/>
        <w:szCs w:val="16"/>
      </w:rPr>
      <w:t>11-07</w:t>
    </w:r>
    <w:r w:rsidR="00B1025A">
      <w:rPr>
        <w:i/>
        <w:sz w:val="16"/>
        <w:szCs w:val="16"/>
      </w:rPr>
      <w:t>-1</w:t>
    </w:r>
    <w:r w:rsidR="00B87073">
      <w:rPr>
        <w:i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60" w:rsidRDefault="00ED7B60" w:rsidP="009A3B10">
      <w:r>
        <w:separator/>
      </w:r>
    </w:p>
  </w:footnote>
  <w:footnote w:type="continuationSeparator" w:id="0">
    <w:p w:rsidR="00ED7B60" w:rsidRDefault="00ED7B60" w:rsidP="009A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05" w:rsidRPr="00752697" w:rsidRDefault="009C2705" w:rsidP="009C2705">
    <w:pPr>
      <w:pStyle w:val="Heading1"/>
      <w:ind w:firstLine="0"/>
      <w:jc w:val="center"/>
      <w:rPr>
        <w:rFonts w:ascii="Calibri" w:hAnsi="Calibri"/>
        <w:b w:val="0"/>
      </w:rPr>
    </w:pPr>
    <w:r w:rsidRPr="00752697">
      <w:rPr>
        <w:rFonts w:ascii="Calibri" w:hAnsi="Calibri"/>
        <w:b w:val="0"/>
      </w:rPr>
      <w:t>COLLEGE OF NATURAL &amp; AGRICULTURAL SCIENCES</w:t>
    </w:r>
  </w:p>
  <w:p w:rsidR="009C2705" w:rsidRPr="00752697" w:rsidRDefault="009C2705" w:rsidP="009C2705">
    <w:pPr>
      <w:jc w:val="center"/>
      <w:rPr>
        <w:rFonts w:ascii="Calibri" w:hAnsi="Calibri"/>
        <w:b/>
        <w:bCs/>
        <w:iCs/>
      </w:rPr>
    </w:pPr>
    <w:r w:rsidRPr="00752697">
      <w:rPr>
        <w:rFonts w:ascii="Calibri" w:hAnsi="Calibri"/>
        <w:b/>
        <w:bCs/>
        <w:iCs/>
        <w:color w:val="548DD4"/>
      </w:rPr>
      <w:t>JUNIOR SPECIALIST</w:t>
    </w:r>
    <w:r w:rsidRPr="00752697">
      <w:rPr>
        <w:rFonts w:ascii="Calibri" w:hAnsi="Calibri"/>
        <w:b/>
        <w:bCs/>
        <w:iCs/>
      </w:rPr>
      <w:t xml:space="preserve"> </w:t>
    </w:r>
    <w:r w:rsidRPr="00752697">
      <w:rPr>
        <w:rFonts w:ascii="Calibri" w:hAnsi="Calibri"/>
        <w:b/>
        <w:bCs/>
        <w:iCs/>
        <w:color w:val="FF0000"/>
      </w:rPr>
      <w:t>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1C2"/>
    <w:multiLevelType w:val="hybridMultilevel"/>
    <w:tmpl w:val="192E4D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87C7F18"/>
    <w:multiLevelType w:val="hybridMultilevel"/>
    <w:tmpl w:val="B204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E731E"/>
    <w:multiLevelType w:val="hybridMultilevel"/>
    <w:tmpl w:val="689A7A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7D3292"/>
    <w:multiLevelType w:val="hybridMultilevel"/>
    <w:tmpl w:val="0D969888"/>
    <w:lvl w:ilvl="0" w:tplc="02F84E0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6C"/>
    <w:rsid w:val="00030F8C"/>
    <w:rsid w:val="00044E29"/>
    <w:rsid w:val="00047F63"/>
    <w:rsid w:val="000544DB"/>
    <w:rsid w:val="000672B5"/>
    <w:rsid w:val="000725B8"/>
    <w:rsid w:val="000847B4"/>
    <w:rsid w:val="00087B40"/>
    <w:rsid w:val="00097785"/>
    <w:rsid w:val="000A14D8"/>
    <w:rsid w:val="000A357C"/>
    <w:rsid w:val="000E2376"/>
    <w:rsid w:val="000E2CC0"/>
    <w:rsid w:val="000E6056"/>
    <w:rsid w:val="00131F7F"/>
    <w:rsid w:val="0013557F"/>
    <w:rsid w:val="00157D75"/>
    <w:rsid w:val="0016406B"/>
    <w:rsid w:val="00172D09"/>
    <w:rsid w:val="00184100"/>
    <w:rsid w:val="001902B8"/>
    <w:rsid w:val="00193BC8"/>
    <w:rsid w:val="001A53B8"/>
    <w:rsid w:val="001B2804"/>
    <w:rsid w:val="001F26C0"/>
    <w:rsid w:val="00214F3F"/>
    <w:rsid w:val="0024479F"/>
    <w:rsid w:val="0027250E"/>
    <w:rsid w:val="00272AAC"/>
    <w:rsid w:val="00273300"/>
    <w:rsid w:val="00287026"/>
    <w:rsid w:val="00293FBA"/>
    <w:rsid w:val="002B285D"/>
    <w:rsid w:val="002C5284"/>
    <w:rsid w:val="002D2727"/>
    <w:rsid w:val="002D6E52"/>
    <w:rsid w:val="00301336"/>
    <w:rsid w:val="00304A8D"/>
    <w:rsid w:val="00342BDD"/>
    <w:rsid w:val="0034788A"/>
    <w:rsid w:val="00352A17"/>
    <w:rsid w:val="003B4128"/>
    <w:rsid w:val="003B72E1"/>
    <w:rsid w:val="003E0FED"/>
    <w:rsid w:val="003E55D5"/>
    <w:rsid w:val="003E7745"/>
    <w:rsid w:val="00406B99"/>
    <w:rsid w:val="004101CD"/>
    <w:rsid w:val="00442C98"/>
    <w:rsid w:val="00465BB5"/>
    <w:rsid w:val="00480D43"/>
    <w:rsid w:val="00481EB9"/>
    <w:rsid w:val="004829B1"/>
    <w:rsid w:val="004A2BF1"/>
    <w:rsid w:val="004A2DF9"/>
    <w:rsid w:val="004A3961"/>
    <w:rsid w:val="004B37CA"/>
    <w:rsid w:val="004B3D42"/>
    <w:rsid w:val="004D12AF"/>
    <w:rsid w:val="004D467E"/>
    <w:rsid w:val="004E1B23"/>
    <w:rsid w:val="004E264D"/>
    <w:rsid w:val="00512AE4"/>
    <w:rsid w:val="00513064"/>
    <w:rsid w:val="00516E12"/>
    <w:rsid w:val="00521772"/>
    <w:rsid w:val="0055724A"/>
    <w:rsid w:val="00573D7F"/>
    <w:rsid w:val="005765C1"/>
    <w:rsid w:val="0058496B"/>
    <w:rsid w:val="00587C3B"/>
    <w:rsid w:val="0059291E"/>
    <w:rsid w:val="005A1775"/>
    <w:rsid w:val="005A2614"/>
    <w:rsid w:val="005E5B0F"/>
    <w:rsid w:val="005F65AB"/>
    <w:rsid w:val="00607C8D"/>
    <w:rsid w:val="0062353F"/>
    <w:rsid w:val="00661B52"/>
    <w:rsid w:val="00665803"/>
    <w:rsid w:val="006700A8"/>
    <w:rsid w:val="00676F7A"/>
    <w:rsid w:val="006A0F3C"/>
    <w:rsid w:val="006B7376"/>
    <w:rsid w:val="006C6839"/>
    <w:rsid w:val="006D2B43"/>
    <w:rsid w:val="006D5FCB"/>
    <w:rsid w:val="006E6703"/>
    <w:rsid w:val="007054BB"/>
    <w:rsid w:val="0072573E"/>
    <w:rsid w:val="0073027B"/>
    <w:rsid w:val="00752697"/>
    <w:rsid w:val="00773ACE"/>
    <w:rsid w:val="00780D07"/>
    <w:rsid w:val="007921B6"/>
    <w:rsid w:val="007A5C84"/>
    <w:rsid w:val="007E0FF7"/>
    <w:rsid w:val="0080431A"/>
    <w:rsid w:val="00815844"/>
    <w:rsid w:val="00840ECC"/>
    <w:rsid w:val="00842FB8"/>
    <w:rsid w:val="008478E0"/>
    <w:rsid w:val="008705BB"/>
    <w:rsid w:val="00872E3C"/>
    <w:rsid w:val="00876CE6"/>
    <w:rsid w:val="00880E65"/>
    <w:rsid w:val="00882CC0"/>
    <w:rsid w:val="008A4EE9"/>
    <w:rsid w:val="008D186C"/>
    <w:rsid w:val="008D7324"/>
    <w:rsid w:val="008E1A2E"/>
    <w:rsid w:val="009060EF"/>
    <w:rsid w:val="0091373E"/>
    <w:rsid w:val="0091618F"/>
    <w:rsid w:val="0093261F"/>
    <w:rsid w:val="009328E1"/>
    <w:rsid w:val="009447BC"/>
    <w:rsid w:val="009616FA"/>
    <w:rsid w:val="009A3B10"/>
    <w:rsid w:val="009A4A89"/>
    <w:rsid w:val="009B5D1B"/>
    <w:rsid w:val="009C2705"/>
    <w:rsid w:val="009E23E0"/>
    <w:rsid w:val="009E3258"/>
    <w:rsid w:val="00A05E46"/>
    <w:rsid w:val="00A10464"/>
    <w:rsid w:val="00A440DA"/>
    <w:rsid w:val="00A826B4"/>
    <w:rsid w:val="00A8798E"/>
    <w:rsid w:val="00A9446E"/>
    <w:rsid w:val="00AB16CA"/>
    <w:rsid w:val="00AC1AE8"/>
    <w:rsid w:val="00AC580D"/>
    <w:rsid w:val="00AD2233"/>
    <w:rsid w:val="00AE0C7C"/>
    <w:rsid w:val="00AE3868"/>
    <w:rsid w:val="00AF1515"/>
    <w:rsid w:val="00AF4887"/>
    <w:rsid w:val="00B033FC"/>
    <w:rsid w:val="00B05340"/>
    <w:rsid w:val="00B07224"/>
    <w:rsid w:val="00B1025A"/>
    <w:rsid w:val="00B124C3"/>
    <w:rsid w:val="00B57487"/>
    <w:rsid w:val="00B6217D"/>
    <w:rsid w:val="00B651DE"/>
    <w:rsid w:val="00B67DB6"/>
    <w:rsid w:val="00B87073"/>
    <w:rsid w:val="00BA60F1"/>
    <w:rsid w:val="00BB64CB"/>
    <w:rsid w:val="00BC76DF"/>
    <w:rsid w:val="00C020C9"/>
    <w:rsid w:val="00C11682"/>
    <w:rsid w:val="00C30C93"/>
    <w:rsid w:val="00C313E4"/>
    <w:rsid w:val="00C371E2"/>
    <w:rsid w:val="00C417F6"/>
    <w:rsid w:val="00C474BB"/>
    <w:rsid w:val="00C53A95"/>
    <w:rsid w:val="00C60B23"/>
    <w:rsid w:val="00C62256"/>
    <w:rsid w:val="00C72C13"/>
    <w:rsid w:val="00C745DD"/>
    <w:rsid w:val="00C8389C"/>
    <w:rsid w:val="00CA24F0"/>
    <w:rsid w:val="00CB3FD1"/>
    <w:rsid w:val="00CE1A6C"/>
    <w:rsid w:val="00D07209"/>
    <w:rsid w:val="00D91238"/>
    <w:rsid w:val="00DA6AF3"/>
    <w:rsid w:val="00DC3DD3"/>
    <w:rsid w:val="00DD408A"/>
    <w:rsid w:val="00DD6BE0"/>
    <w:rsid w:val="00DE7958"/>
    <w:rsid w:val="00E008EA"/>
    <w:rsid w:val="00E04CA1"/>
    <w:rsid w:val="00E16B19"/>
    <w:rsid w:val="00E216AA"/>
    <w:rsid w:val="00E34CA8"/>
    <w:rsid w:val="00E406C2"/>
    <w:rsid w:val="00E4790E"/>
    <w:rsid w:val="00E52676"/>
    <w:rsid w:val="00E83A86"/>
    <w:rsid w:val="00E9225E"/>
    <w:rsid w:val="00E92734"/>
    <w:rsid w:val="00EB7D7C"/>
    <w:rsid w:val="00EB7E33"/>
    <w:rsid w:val="00EC78FB"/>
    <w:rsid w:val="00ED6791"/>
    <w:rsid w:val="00ED7B60"/>
    <w:rsid w:val="00EE0F95"/>
    <w:rsid w:val="00F06AF3"/>
    <w:rsid w:val="00F11944"/>
    <w:rsid w:val="00F11F48"/>
    <w:rsid w:val="00F226CE"/>
    <w:rsid w:val="00F307C7"/>
    <w:rsid w:val="00F46270"/>
    <w:rsid w:val="00F53A32"/>
    <w:rsid w:val="00F6422F"/>
    <w:rsid w:val="00FA09EA"/>
    <w:rsid w:val="00FE611A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0C347"/>
  <w15:docId w15:val="{96F70713-8599-41BB-AFE7-804A832D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C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C3B"/>
    <w:pPr>
      <w:keepNext/>
      <w:ind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87C3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87C3B"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64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64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64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A3B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A3B1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3B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3B1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A3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A3B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9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60B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My%20Documents\CNAS\Forms\Non-Senate\jr_spec_appt-reappt_request_form_rev_2-04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827938E1474DA38519FE98038C6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04D37-35D9-4D1B-ACB6-61EB5CCC6F85}"/>
      </w:docPartPr>
      <w:docPartBody>
        <w:p w:rsidR="00195CD2" w:rsidRDefault="00B31000" w:rsidP="00B31000">
          <w:pPr>
            <w:pStyle w:val="F4827938E1474DA38519FE98038C6008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F9"/>
    <w:rsid w:val="00195CD2"/>
    <w:rsid w:val="00882CF9"/>
    <w:rsid w:val="00B3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6431A3C9E7478A83C12DACA66D2887">
    <w:name w:val="E06431A3C9E7478A83C12DACA66D2887"/>
    <w:rsid w:val="00882CF9"/>
  </w:style>
  <w:style w:type="paragraph" w:customStyle="1" w:styleId="F4827938E1474DA38519FE98038C6008">
    <w:name w:val="F4827938E1474DA38519FE98038C6008"/>
    <w:rsid w:val="00B31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D549-4309-421F-A6A2-39B64840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jr_spec_appt-reappt_request_form_rev_2-04-11</Template>
  <TotalTime>43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Carmela Torres</dc:creator>
  <cp:lastModifiedBy>Eric M Chong</cp:lastModifiedBy>
  <cp:revision>30</cp:revision>
  <cp:lastPrinted>2011-02-04T19:00:00Z</cp:lastPrinted>
  <dcterms:created xsi:type="dcterms:W3CDTF">2016-04-06T18:23:00Z</dcterms:created>
  <dcterms:modified xsi:type="dcterms:W3CDTF">2019-05-07T23:04:00Z</dcterms:modified>
</cp:coreProperties>
</file>